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auto"/>
          <w:sz w:val="40"/>
          <w:szCs w:val="44"/>
        </w:rPr>
      </w:pPr>
      <w:r>
        <w:rPr>
          <w:rFonts w:hint="eastAsia" w:ascii="黑体" w:hAnsi="黑体" w:eastAsia="黑体"/>
          <w:color w:val="auto"/>
          <w:sz w:val="40"/>
          <w:szCs w:val="44"/>
        </w:rPr>
        <w:t>中国仿真学会</w:t>
      </w:r>
    </w:p>
    <w:p>
      <w:pPr>
        <w:jc w:val="center"/>
        <w:rPr>
          <w:rFonts w:ascii="黑体" w:hAnsi="黑体" w:eastAsia="黑体"/>
          <w:color w:val="auto"/>
          <w:sz w:val="40"/>
          <w:szCs w:val="44"/>
        </w:rPr>
      </w:pPr>
      <w:r>
        <w:rPr>
          <w:rFonts w:hint="eastAsia" w:ascii="黑体" w:hAnsi="黑体" w:eastAsia="黑体"/>
          <w:color w:val="auto"/>
          <w:sz w:val="40"/>
          <w:szCs w:val="44"/>
        </w:rPr>
        <w:t>基础教育</w:t>
      </w:r>
      <w:bookmarkStart w:id="0" w:name="_GoBack"/>
      <w:bookmarkEnd w:id="0"/>
      <w:r>
        <w:rPr>
          <w:rFonts w:hint="eastAsia" w:ascii="黑体" w:hAnsi="黑体" w:eastAsia="黑体"/>
          <w:color w:val="auto"/>
          <w:sz w:val="40"/>
          <w:szCs w:val="44"/>
        </w:rPr>
        <w:t>教学成果申请书</w:t>
      </w:r>
    </w:p>
    <w:p>
      <w:pPr>
        <w:rPr>
          <w:rFonts w:ascii="Times New Roman" w:hAnsi="Times New Roman" w:eastAsia="方正仿宋简体"/>
          <w:color w:val="auto"/>
          <w:sz w:val="29"/>
          <w:szCs w:val="29"/>
        </w:rPr>
      </w:pPr>
    </w:p>
    <w:p>
      <w:pPr>
        <w:rPr>
          <w:rFonts w:ascii="Times New Roman" w:hAnsi="Times New Roman" w:eastAsia="方正仿宋简体"/>
          <w:color w:val="auto"/>
          <w:sz w:val="29"/>
          <w:szCs w:val="29"/>
        </w:rPr>
      </w:pPr>
    </w:p>
    <w:p>
      <w:pPr>
        <w:rPr>
          <w:rFonts w:ascii="Times New Roman" w:hAnsi="Times New Roman" w:eastAsia="方正仿宋简体"/>
          <w:color w:val="auto"/>
          <w:sz w:val="29"/>
          <w:szCs w:val="29"/>
        </w:rPr>
      </w:pPr>
    </w:p>
    <w:p>
      <w:pPr>
        <w:rPr>
          <w:rFonts w:ascii="Times New Roman" w:hAnsi="Times New Roman" w:eastAsia="方正仿宋简体"/>
          <w:color w:val="auto"/>
          <w:sz w:val="29"/>
          <w:szCs w:val="29"/>
        </w:rPr>
      </w:pPr>
    </w:p>
    <w:p>
      <w:pPr>
        <w:rPr>
          <w:rFonts w:hint="eastAsia" w:ascii="Times New Roman" w:hAnsi="Times New Roman" w:eastAsia="方正仿宋简体"/>
          <w:color w:val="auto"/>
          <w:sz w:val="29"/>
          <w:szCs w:val="29"/>
        </w:rPr>
      </w:pPr>
    </w:p>
    <w:p>
      <w:pPr>
        <w:snapToGrid w:val="0"/>
        <w:spacing w:line="360" w:lineRule="auto"/>
        <w:ind w:right="420" w:rightChars="200" w:firstLine="410"/>
        <w:rPr>
          <w:rFonts w:eastAsia="仿宋" w:cs="仿宋"/>
          <w:color w:val="auto"/>
          <w:sz w:val="32"/>
          <w:szCs w:val="32"/>
        </w:rPr>
      </w:pPr>
      <w:r>
        <w:rPr>
          <w:rFonts w:hint="eastAsia" w:ascii="仿宋_GB2312" w:hAnsi="仿宋_GB2312" w:eastAsia="仿宋_GB2312" w:cs="仿宋_GB2312"/>
          <w:color w:val="auto"/>
          <w:sz w:val="32"/>
          <w:szCs w:val="32"/>
        </w:rPr>
        <w:t>成果名称</w:t>
      </w:r>
      <w:r>
        <w:rPr>
          <w:rFonts w:hint="eastAsia" w:eastAsia="仿宋" w:cs="仿宋"/>
          <w:color w:val="auto"/>
          <w:sz w:val="32"/>
          <w:szCs w:val="32"/>
        </w:rPr>
        <w:t>：</w:t>
      </w:r>
      <w:r>
        <w:rPr>
          <w:rFonts w:hint="eastAsia" w:eastAsia="仿宋" w:cs="仿宋"/>
          <w:color w:val="auto"/>
          <w:sz w:val="32"/>
          <w:szCs w:val="32"/>
          <w:u w:val="single"/>
        </w:rPr>
        <w:t xml:space="preserve">                                   </w:t>
      </w:r>
    </w:p>
    <w:p>
      <w:pPr>
        <w:snapToGrid w:val="0"/>
        <w:spacing w:line="360" w:lineRule="auto"/>
        <w:ind w:right="420" w:rightChars="200" w:firstLine="410"/>
        <w:rPr>
          <w:rFonts w:eastAsia="仿宋_GB2312" w:cs="仿宋"/>
          <w:color w:val="auto"/>
          <w:sz w:val="32"/>
          <w:szCs w:val="32"/>
          <w:u w:val="single"/>
        </w:rPr>
      </w:pPr>
      <w:r>
        <w:rPr>
          <w:rFonts w:hint="eastAsia" w:ascii="仿宋_GB2312" w:hAnsi="仿宋_GB2312" w:eastAsia="仿宋_GB2312" w:cs="仿宋_GB2312"/>
          <w:color w:val="auto"/>
          <w:sz w:val="32"/>
          <w:szCs w:val="32"/>
        </w:rPr>
        <w:t>成果完成人</w:t>
      </w:r>
      <w:r>
        <w:rPr>
          <w:rFonts w:hint="eastAsia" w:eastAsia="仿宋" w:cs="仿宋"/>
          <w:color w:val="auto"/>
          <w:sz w:val="32"/>
          <w:szCs w:val="32"/>
        </w:rPr>
        <w:t>：</w:t>
      </w:r>
      <w:r>
        <w:rPr>
          <w:rFonts w:hint="eastAsia" w:eastAsia="仿宋" w:cs="仿宋"/>
          <w:color w:val="auto"/>
          <w:sz w:val="32"/>
          <w:szCs w:val="32"/>
          <w:u w:val="single"/>
        </w:rPr>
        <w:t xml:space="preserve">                                  </w:t>
      </w:r>
    </w:p>
    <w:p>
      <w:pPr>
        <w:snapToGrid w:val="0"/>
        <w:spacing w:line="360" w:lineRule="auto"/>
        <w:ind w:right="420" w:rightChars="200" w:firstLine="41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成果完成单位（盖章）：</w:t>
      </w:r>
      <w:r>
        <w:rPr>
          <w:rFonts w:hint="eastAsia" w:eastAsia="仿宋" w:cs="仿宋"/>
          <w:color w:val="auto"/>
          <w:sz w:val="32"/>
          <w:szCs w:val="32"/>
          <w:u w:val="single"/>
        </w:rPr>
        <w:t xml:space="preserve">                         </w:t>
      </w:r>
    </w:p>
    <w:p>
      <w:pPr>
        <w:tabs>
          <w:tab w:val="left" w:pos="840"/>
        </w:tabs>
        <w:snapToGrid w:val="0"/>
        <w:spacing w:line="360" w:lineRule="auto"/>
        <w:ind w:right="420" w:rightChars="200" w:firstLine="41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推荐单位：</w:t>
      </w:r>
      <w:r>
        <w:rPr>
          <w:rFonts w:hint="eastAsia" w:eastAsia="仿宋" w:cs="仿宋"/>
          <w:color w:val="auto"/>
          <w:sz w:val="32"/>
          <w:szCs w:val="32"/>
          <w:u w:val="single"/>
        </w:rPr>
        <w:t xml:space="preserve">                                    </w:t>
      </w:r>
    </w:p>
    <w:p>
      <w:pPr>
        <w:tabs>
          <w:tab w:val="left" w:pos="840"/>
        </w:tabs>
        <w:ind w:firstLine="41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成果来源：</w:t>
      </w:r>
      <w:r>
        <w:rPr>
          <w:rFonts w:hint="eastAsia" w:ascii="仿宋" w:hAnsi="仿宋" w:eastAsia="仿宋" w:cs="仿宋_GB2312"/>
          <w:color w:val="auto"/>
          <w:sz w:val="32"/>
          <w:szCs w:val="32"/>
        </w:rPr>
        <w:t>□</w:t>
      </w:r>
      <w:r>
        <w:rPr>
          <w:rFonts w:hint="eastAsia" w:ascii="仿宋_GB2312" w:hAnsi="仿宋_GB2312" w:eastAsia="仿宋_GB2312" w:cs="仿宋_GB2312"/>
          <w:color w:val="auto"/>
          <w:sz w:val="32"/>
          <w:szCs w:val="32"/>
        </w:rPr>
        <w:t xml:space="preserve">小学教育 </w:t>
      </w:r>
      <w:r>
        <w:rPr>
          <w:rFonts w:hint="eastAsia" w:ascii="仿宋" w:hAnsi="仿宋" w:eastAsia="仿宋" w:cs="仿宋_GB2312"/>
          <w:color w:val="auto"/>
          <w:sz w:val="32"/>
          <w:szCs w:val="32"/>
        </w:rPr>
        <w:t>□</w:t>
      </w:r>
      <w:r>
        <w:rPr>
          <w:rFonts w:hint="eastAsia" w:ascii="仿宋_GB2312" w:hAnsi="仿宋_GB2312" w:eastAsia="仿宋_GB2312" w:cs="仿宋_GB2312"/>
          <w:color w:val="auto"/>
          <w:sz w:val="32"/>
          <w:szCs w:val="32"/>
        </w:rPr>
        <w:t xml:space="preserve">初中教育 </w:t>
      </w:r>
      <w:r>
        <w:rPr>
          <w:rFonts w:hint="eastAsia" w:ascii="仿宋" w:hAnsi="仿宋" w:eastAsia="仿宋" w:cs="仿宋_GB2312"/>
          <w:color w:val="auto"/>
          <w:sz w:val="32"/>
          <w:szCs w:val="32"/>
        </w:rPr>
        <w:t>□</w:t>
      </w:r>
      <w:r>
        <w:rPr>
          <w:rFonts w:hint="eastAsia" w:ascii="仿宋_GB2312" w:hAnsi="仿宋_GB2312" w:eastAsia="仿宋_GB2312" w:cs="仿宋_GB2312"/>
          <w:color w:val="auto"/>
          <w:sz w:val="32"/>
          <w:szCs w:val="32"/>
        </w:rPr>
        <w:t xml:space="preserve">普通高中教育 </w:t>
      </w:r>
    </w:p>
    <w:p>
      <w:pPr>
        <w:tabs>
          <w:tab w:val="left" w:pos="840"/>
        </w:tabs>
        <w:snapToGrid w:val="0"/>
        <w:spacing w:line="360" w:lineRule="auto"/>
        <w:ind w:right="420" w:rightChars="200" w:firstLine="41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成果类别： </w:t>
      </w:r>
      <w:r>
        <w:rPr>
          <w:rFonts w:hint="eastAsia" w:ascii="仿宋_GB2312" w:hAnsi="仿宋_GB2312" w:eastAsia="仿宋_GB2312" w:cs="仿宋_GB2312"/>
          <w:color w:val="auto"/>
          <w:sz w:val="32"/>
          <w:szCs w:val="32"/>
        </w:rPr>
        <w:sym w:font="Wingdings 2" w:char="00A3"/>
      </w:r>
      <w:r>
        <w:rPr>
          <w:rFonts w:hint="eastAsia" w:ascii="仿宋_GB2312" w:hAnsi="仿宋_GB2312" w:eastAsia="仿宋_GB2312" w:cs="仿宋_GB2312"/>
          <w:color w:val="auto"/>
          <w:sz w:val="32"/>
          <w:szCs w:val="32"/>
        </w:rPr>
        <w:t xml:space="preserve">仿真课程 □仿真教材 □仿真教学软件 </w:t>
      </w:r>
    </w:p>
    <w:p>
      <w:pPr>
        <w:tabs>
          <w:tab w:val="left" w:pos="840"/>
        </w:tabs>
        <w:snapToGrid w:val="0"/>
        <w:spacing w:line="360" w:lineRule="auto"/>
        <w:ind w:right="420" w:rightChars="200" w:firstLine="2240" w:firstLineChars="7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sym w:font="Wingdings 2" w:char="00A3"/>
      </w:r>
      <w:r>
        <w:rPr>
          <w:rFonts w:hint="eastAsia" w:ascii="仿宋_GB2312" w:hAnsi="仿宋_GB2312" w:eastAsia="仿宋_GB2312" w:cs="仿宋_GB2312"/>
          <w:color w:val="auto"/>
          <w:sz w:val="32"/>
          <w:szCs w:val="32"/>
        </w:rPr>
        <w:t>仿真教学</w:t>
      </w:r>
      <w:r>
        <w:rPr>
          <w:rFonts w:hint="eastAsia" w:ascii="仿宋_GB2312" w:hAnsi="仿宋_GB2312" w:eastAsia="仿宋_GB2312" w:cs="仿宋_GB2312"/>
          <w:color w:val="auto"/>
          <w:sz w:val="32"/>
          <w:szCs w:val="32"/>
          <w:lang w:val="en-US" w:eastAsia="zh-CN"/>
        </w:rPr>
        <w:t>系统</w:t>
      </w:r>
    </w:p>
    <w:p>
      <w:pPr>
        <w:tabs>
          <w:tab w:val="left" w:pos="840"/>
        </w:tabs>
        <w:ind w:firstLine="320" w:firstLineChars="1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成果起止时间：</w:t>
      </w:r>
      <w:r>
        <w:rPr>
          <w:rFonts w:hint="eastAsia" w:ascii="Times New Roman" w:hAnsi="Times New Roman" w:eastAsia="仿宋" w:cs="仿宋"/>
          <w:color w:val="auto"/>
          <w:sz w:val="32"/>
          <w:szCs w:val="32"/>
          <w:u w:val="single"/>
        </w:rPr>
        <w:t xml:space="preserve">                  </w:t>
      </w:r>
      <w:r>
        <w:rPr>
          <w:rFonts w:ascii="Times New Roman" w:hAnsi="Times New Roman" w:eastAsia="仿宋" w:cs="仿宋"/>
          <w:color w:val="auto"/>
          <w:sz w:val="32"/>
          <w:szCs w:val="32"/>
          <w:u w:val="single"/>
        </w:rPr>
        <w:t xml:space="preserve">               </w:t>
      </w:r>
    </w:p>
    <w:p>
      <w:pPr>
        <w:tabs>
          <w:tab w:val="left" w:pos="840"/>
        </w:tabs>
        <w:ind w:firstLine="320" w:firstLineChars="1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申请时间：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 xml:space="preserve"> 年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 xml:space="preserve"> 月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 xml:space="preserve"> 日</w:t>
      </w:r>
    </w:p>
    <w:p>
      <w:pPr>
        <w:jc w:val="center"/>
        <w:rPr>
          <w:rFonts w:ascii="仿宋_GB2312" w:hAnsi="仿宋" w:eastAsia="仿宋_GB2312"/>
          <w:color w:val="auto"/>
          <w:sz w:val="30"/>
          <w:szCs w:val="30"/>
        </w:rPr>
      </w:pPr>
    </w:p>
    <w:p>
      <w:pPr>
        <w:rPr>
          <w:rFonts w:hint="eastAsia" w:ascii="仿宋_GB2312" w:hAnsi="仿宋" w:eastAsia="仿宋_GB2312"/>
          <w:color w:val="auto"/>
          <w:sz w:val="30"/>
          <w:szCs w:val="30"/>
        </w:rPr>
      </w:pPr>
    </w:p>
    <w:p>
      <w:pPr>
        <w:jc w:val="center"/>
        <w:rPr>
          <w:rFonts w:hint="eastAsia" w:ascii="仿宋_GB2312" w:hAnsi="仿宋" w:eastAsia="仿宋_GB2312"/>
          <w:color w:val="auto"/>
          <w:sz w:val="30"/>
          <w:szCs w:val="30"/>
        </w:rPr>
      </w:pPr>
    </w:p>
    <w:p>
      <w:pPr>
        <w:jc w:val="center"/>
        <w:rPr>
          <w:rFonts w:ascii="黑体" w:hAnsi="黑体" w:eastAsia="黑体"/>
          <w:color w:val="auto"/>
          <w:sz w:val="30"/>
          <w:szCs w:val="30"/>
        </w:rPr>
      </w:pPr>
      <w:r>
        <w:rPr>
          <w:rFonts w:hint="eastAsia" w:ascii="黑体" w:hAnsi="黑体" w:eastAsia="黑体"/>
          <w:color w:val="auto"/>
          <w:sz w:val="30"/>
          <w:szCs w:val="30"/>
        </w:rPr>
        <w:t>中国仿真学会制</w:t>
      </w:r>
    </w:p>
    <w:p>
      <w:pPr>
        <w:rPr>
          <w:rFonts w:ascii="黑体" w:hAnsi="黑体" w:eastAsia="黑体"/>
          <w:color w:val="auto"/>
          <w:sz w:val="32"/>
          <w:szCs w:val="32"/>
        </w:rPr>
        <w:sectPr>
          <w:pgSz w:w="11906" w:h="16838"/>
          <w:pgMar w:top="2098" w:right="1474" w:bottom="1984" w:left="1587" w:header="851" w:footer="964" w:gutter="0"/>
          <w:pgNumType w:start="1"/>
          <w:cols w:space="720" w:num="1"/>
          <w:docGrid w:type="lines" w:linePitch="312" w:charSpace="0"/>
        </w:sectPr>
      </w:pPr>
    </w:p>
    <w:p>
      <w:pPr>
        <w:overflowPunct w:val="0"/>
        <w:snapToGrid w:val="0"/>
        <w:jc w:val="center"/>
        <w:rPr>
          <w:rFonts w:ascii="黑体" w:hAnsi="黑体" w:eastAsia="黑体"/>
          <w:color w:val="auto"/>
          <w:sz w:val="32"/>
          <w:szCs w:val="36"/>
        </w:rPr>
      </w:pPr>
      <w:r>
        <w:rPr>
          <w:rFonts w:hint="eastAsia" w:ascii="黑体" w:hAnsi="黑体" w:eastAsia="黑体"/>
          <w:color w:val="auto"/>
          <w:sz w:val="32"/>
          <w:szCs w:val="36"/>
        </w:rPr>
        <w:t>填写说明</w:t>
      </w:r>
    </w:p>
    <w:p>
      <w:pPr>
        <w:overflowPunct w:val="0"/>
        <w:ind w:firstLine="480" w:firstLineChars="200"/>
        <w:rPr>
          <w:rFonts w:ascii="Times New Roman" w:hAnsi="Times New Roman" w:eastAsia="仿宋_GB2312" w:cs="Times New Roman"/>
          <w:color w:val="auto"/>
          <w:sz w:val="24"/>
          <w:szCs w:val="30"/>
        </w:rPr>
      </w:pPr>
    </w:p>
    <w:p>
      <w:pPr>
        <w:overflowPunct w:val="0"/>
        <w:ind w:firstLine="480" w:firstLineChars="200"/>
        <w:rPr>
          <w:rFonts w:ascii="Times New Roman" w:hAnsi="Times New Roman" w:eastAsia="仿宋_GB2312" w:cs="Times New Roman"/>
          <w:color w:val="auto"/>
          <w:sz w:val="24"/>
          <w:szCs w:val="30"/>
        </w:rPr>
      </w:pPr>
      <w:r>
        <w:rPr>
          <w:rFonts w:ascii="Times New Roman" w:hAnsi="Times New Roman" w:eastAsia="仿宋_GB2312" w:cs="Times New Roman"/>
          <w:color w:val="auto"/>
          <w:sz w:val="24"/>
          <w:szCs w:val="30"/>
        </w:rPr>
        <w:t>《</w:t>
      </w:r>
      <w:r>
        <w:rPr>
          <w:rFonts w:hint="eastAsia" w:ascii="Times New Roman" w:hAnsi="Times New Roman" w:eastAsia="仿宋_GB2312" w:cs="Times New Roman"/>
          <w:color w:val="auto"/>
          <w:sz w:val="24"/>
          <w:szCs w:val="30"/>
        </w:rPr>
        <w:t>中国仿真学会</w:t>
      </w:r>
      <w:r>
        <w:rPr>
          <w:rFonts w:ascii="Times New Roman" w:hAnsi="Times New Roman" w:eastAsia="仿宋_GB2312" w:cs="Times New Roman"/>
          <w:color w:val="auto"/>
          <w:sz w:val="24"/>
          <w:szCs w:val="30"/>
        </w:rPr>
        <w:t>基础教育教学成果申报书》（以下简称《申报书》）是基础教育教学成果申请、推荐、评审、批准的主要依据，请严格按规定的格式、栏目及所列标题如实、全面填写。</w:t>
      </w:r>
    </w:p>
    <w:p>
      <w:pPr>
        <w:overflowPunct w:val="0"/>
        <w:ind w:firstLine="480" w:firstLineChars="200"/>
        <w:rPr>
          <w:rFonts w:ascii="Times New Roman" w:hAnsi="Times New Roman" w:eastAsia="黑体"/>
          <w:color w:val="auto"/>
          <w:sz w:val="24"/>
          <w:szCs w:val="30"/>
        </w:rPr>
      </w:pPr>
      <w:r>
        <w:rPr>
          <w:rFonts w:hint="eastAsia" w:ascii="Times New Roman" w:hAnsi="Times New Roman" w:eastAsia="黑体"/>
          <w:color w:val="auto"/>
          <w:sz w:val="24"/>
          <w:szCs w:val="30"/>
        </w:rPr>
        <w:t>一、封面</w:t>
      </w:r>
    </w:p>
    <w:p>
      <w:pPr>
        <w:overflowPunct w:val="0"/>
        <w:ind w:firstLine="480" w:firstLineChars="200"/>
        <w:rPr>
          <w:rFonts w:ascii="Times New Roman" w:hAnsi="Times New Roman" w:eastAsia="仿宋_GB2312" w:cs="Times New Roman"/>
          <w:color w:val="auto"/>
          <w:sz w:val="24"/>
          <w:szCs w:val="30"/>
        </w:rPr>
      </w:pPr>
      <w:r>
        <w:rPr>
          <w:rFonts w:ascii="Times New Roman" w:hAnsi="Times New Roman" w:eastAsia="仿宋_GB2312" w:cs="Times New Roman"/>
          <w:color w:val="auto"/>
          <w:sz w:val="24"/>
          <w:szCs w:val="30"/>
        </w:rPr>
        <w:t>1.</w:t>
      </w:r>
      <w:r>
        <w:rPr>
          <w:rFonts w:hint="eastAsia" w:ascii="Times New Roman" w:hAnsi="Times New Roman" w:eastAsia="仿宋_GB2312" w:cs="Times New Roman"/>
          <w:color w:val="auto"/>
          <w:sz w:val="24"/>
          <w:szCs w:val="30"/>
        </w:rPr>
        <w:t xml:space="preserve"> </w:t>
      </w:r>
      <w:r>
        <w:rPr>
          <w:rFonts w:ascii="Times New Roman" w:hAnsi="Times New Roman" w:eastAsia="仿宋_GB2312" w:cs="Times New Roman"/>
          <w:color w:val="auto"/>
          <w:sz w:val="24"/>
          <w:szCs w:val="30"/>
        </w:rPr>
        <w:t>成果名称：应准确、简明地反映出成果的主要内容和特征，字数（含符号）不多于35个汉字。</w:t>
      </w:r>
    </w:p>
    <w:p>
      <w:pPr>
        <w:overflowPunct w:val="0"/>
        <w:ind w:firstLine="480" w:firstLineChars="200"/>
        <w:rPr>
          <w:rFonts w:ascii="Times New Roman" w:hAnsi="Times New Roman" w:eastAsia="仿宋_GB2312" w:cs="Times New Roman"/>
          <w:color w:val="auto"/>
          <w:sz w:val="24"/>
          <w:szCs w:val="30"/>
        </w:rPr>
      </w:pPr>
      <w:r>
        <w:rPr>
          <w:rFonts w:ascii="Times New Roman" w:hAnsi="Times New Roman" w:eastAsia="仿宋_GB2312" w:cs="Times New Roman"/>
          <w:color w:val="auto"/>
          <w:sz w:val="24"/>
          <w:szCs w:val="30"/>
        </w:rPr>
        <w:t>2.</w:t>
      </w:r>
      <w:r>
        <w:rPr>
          <w:rFonts w:hint="eastAsia" w:ascii="Times New Roman" w:hAnsi="Times New Roman" w:eastAsia="仿宋_GB2312" w:cs="Times New Roman"/>
          <w:color w:val="auto"/>
          <w:sz w:val="24"/>
          <w:szCs w:val="30"/>
        </w:rPr>
        <w:t xml:space="preserve"> </w:t>
      </w:r>
      <w:r>
        <w:rPr>
          <w:rFonts w:ascii="Times New Roman" w:hAnsi="Times New Roman" w:eastAsia="仿宋_GB2312" w:cs="Times New Roman"/>
          <w:color w:val="auto"/>
          <w:sz w:val="24"/>
          <w:szCs w:val="30"/>
        </w:rPr>
        <w:t>成果完成人、成果完成单位：成果完成人和成果完成单位按照其贡献大小从左至右或从上到下顺序排列，根据实际情况填写。</w:t>
      </w:r>
    </w:p>
    <w:p>
      <w:pPr>
        <w:overflowPunct w:val="0"/>
        <w:ind w:firstLine="480" w:firstLineChars="200"/>
        <w:rPr>
          <w:rFonts w:ascii="Times New Roman" w:hAnsi="Times New Roman" w:eastAsia="仿宋_GB2312" w:cs="Times New Roman"/>
          <w:color w:val="auto"/>
          <w:sz w:val="24"/>
          <w:szCs w:val="30"/>
        </w:rPr>
      </w:pPr>
      <w:r>
        <w:rPr>
          <w:rFonts w:ascii="Times New Roman" w:hAnsi="Times New Roman" w:eastAsia="仿宋_GB2312" w:cs="Times New Roman"/>
          <w:color w:val="auto"/>
          <w:sz w:val="24"/>
          <w:szCs w:val="30"/>
        </w:rPr>
        <w:t>3.</w:t>
      </w:r>
      <w:r>
        <w:rPr>
          <w:rFonts w:hint="eastAsia" w:ascii="Times New Roman" w:hAnsi="Times New Roman" w:eastAsia="仿宋_GB2312" w:cs="Times New Roman"/>
          <w:color w:val="auto"/>
          <w:sz w:val="24"/>
          <w:szCs w:val="30"/>
        </w:rPr>
        <w:t xml:space="preserve"> </w:t>
      </w:r>
      <w:r>
        <w:rPr>
          <w:rFonts w:ascii="Times New Roman" w:hAnsi="Times New Roman" w:eastAsia="仿宋_GB2312" w:cs="Times New Roman"/>
          <w:color w:val="auto"/>
          <w:sz w:val="24"/>
          <w:szCs w:val="30"/>
        </w:rPr>
        <w:t>成果</w:t>
      </w:r>
      <w:r>
        <w:rPr>
          <w:rFonts w:hint="eastAsia" w:ascii="Times New Roman" w:hAnsi="Times New Roman" w:eastAsia="仿宋_GB2312" w:cs="Times New Roman"/>
          <w:color w:val="auto"/>
          <w:sz w:val="24"/>
          <w:szCs w:val="30"/>
        </w:rPr>
        <w:t>类别</w:t>
      </w:r>
      <w:r>
        <w:rPr>
          <w:rFonts w:ascii="Times New Roman" w:hAnsi="Times New Roman" w:eastAsia="仿宋_GB2312" w:cs="Times New Roman"/>
          <w:color w:val="auto"/>
          <w:sz w:val="24"/>
          <w:szCs w:val="30"/>
        </w:rPr>
        <w:t>：分为</w:t>
      </w:r>
      <w:r>
        <w:rPr>
          <w:rFonts w:hint="eastAsia" w:ascii="Times New Roman" w:hAnsi="Times New Roman" w:eastAsia="仿宋_GB2312" w:cs="Times New Roman"/>
          <w:color w:val="auto"/>
          <w:sz w:val="24"/>
          <w:szCs w:val="30"/>
        </w:rPr>
        <w:t>1—小学教育、2—初中教育、3—普通高中教育，如成果内容涉及上述两个及以上阶段或领域，或涉及基础教育与其他教育的衔接</w:t>
      </w:r>
      <w:r>
        <w:rPr>
          <w:rFonts w:ascii="Times New Roman" w:hAnsi="Times New Roman" w:eastAsia="仿宋_GB2312" w:cs="Times New Roman"/>
          <w:color w:val="auto"/>
          <w:sz w:val="24"/>
          <w:szCs w:val="30"/>
        </w:rPr>
        <w:t>等。</w:t>
      </w:r>
    </w:p>
    <w:p>
      <w:pPr>
        <w:overflowPunct w:val="0"/>
        <w:ind w:firstLine="480" w:firstLineChars="200"/>
        <w:rPr>
          <w:rFonts w:ascii="Times New Roman" w:hAnsi="Times New Roman" w:eastAsia="黑体"/>
          <w:color w:val="auto"/>
          <w:sz w:val="24"/>
          <w:szCs w:val="30"/>
        </w:rPr>
      </w:pPr>
      <w:r>
        <w:rPr>
          <w:rFonts w:hint="eastAsia" w:ascii="Times New Roman" w:hAnsi="Times New Roman" w:eastAsia="黑体"/>
          <w:color w:val="auto"/>
          <w:sz w:val="24"/>
          <w:szCs w:val="30"/>
        </w:rPr>
        <w:t>二、成果简介</w:t>
      </w:r>
    </w:p>
    <w:p>
      <w:pPr>
        <w:overflowPunct w:val="0"/>
        <w:ind w:firstLine="480" w:firstLineChars="200"/>
        <w:rPr>
          <w:rFonts w:ascii="Times New Roman" w:hAnsi="Times New Roman" w:eastAsia="仿宋_GB2312" w:cs="Times New Roman"/>
          <w:color w:val="auto"/>
          <w:sz w:val="24"/>
          <w:szCs w:val="30"/>
        </w:rPr>
      </w:pPr>
      <w:r>
        <w:rPr>
          <w:rFonts w:ascii="Times New Roman" w:hAnsi="Times New Roman" w:eastAsia="仿宋_GB2312" w:cs="Times New Roman"/>
          <w:color w:val="auto"/>
          <w:sz w:val="24"/>
          <w:szCs w:val="30"/>
        </w:rPr>
        <w:t>1.</w:t>
      </w:r>
      <w:r>
        <w:rPr>
          <w:rFonts w:hint="eastAsia" w:ascii="Times New Roman" w:hAnsi="Times New Roman" w:eastAsia="仿宋_GB2312" w:cs="Times New Roman"/>
          <w:color w:val="auto"/>
          <w:sz w:val="24"/>
          <w:szCs w:val="30"/>
        </w:rPr>
        <w:t xml:space="preserve"> </w:t>
      </w:r>
      <w:r>
        <w:rPr>
          <w:rFonts w:ascii="Times New Roman" w:hAnsi="Times New Roman" w:eastAsia="仿宋_GB2312" w:cs="Times New Roman"/>
          <w:color w:val="auto"/>
          <w:sz w:val="24"/>
          <w:szCs w:val="30"/>
        </w:rPr>
        <w:t>成果曾获奖励情况：指中央和国家机关，省、自治区、直辖市党政机关及有关部门设立的与教育相关的奖励；经登记常设的社会力量设立的与教育相关的奖励，但不包括商业性的奖励。</w:t>
      </w:r>
    </w:p>
    <w:p>
      <w:pPr>
        <w:overflowPunct w:val="0"/>
        <w:ind w:firstLine="480" w:firstLineChars="200"/>
        <w:rPr>
          <w:rFonts w:ascii="Times New Roman" w:hAnsi="Times New Roman" w:eastAsia="仿宋_GB2312" w:cs="Times New Roman"/>
          <w:color w:val="auto"/>
          <w:sz w:val="24"/>
          <w:szCs w:val="30"/>
        </w:rPr>
      </w:pPr>
      <w:r>
        <w:rPr>
          <w:rFonts w:ascii="Times New Roman" w:hAnsi="Times New Roman" w:eastAsia="仿宋_GB2312" w:cs="Times New Roman"/>
          <w:color w:val="auto"/>
          <w:sz w:val="24"/>
          <w:szCs w:val="30"/>
        </w:rPr>
        <w:t>2.</w:t>
      </w:r>
      <w:r>
        <w:rPr>
          <w:rFonts w:hint="eastAsia" w:ascii="Times New Roman" w:hAnsi="Times New Roman" w:eastAsia="仿宋_GB2312" w:cs="Times New Roman"/>
          <w:color w:val="auto"/>
          <w:sz w:val="24"/>
          <w:szCs w:val="30"/>
        </w:rPr>
        <w:t xml:space="preserve"> </w:t>
      </w:r>
      <w:r>
        <w:rPr>
          <w:rFonts w:ascii="Times New Roman" w:hAnsi="Times New Roman" w:eastAsia="仿宋_GB2312" w:cs="Times New Roman"/>
          <w:color w:val="auto"/>
          <w:sz w:val="24"/>
          <w:szCs w:val="30"/>
        </w:rPr>
        <w:t>成果起止时间：起始时间指立项研究或开始研制日期；完成时间指成果开始实施（包括试行）或通过验收的日期；实践检验时间应从正式实施（包括试行）教育教学方案的时间开始计算，不含研讨、论证及制定方案的时间。</w:t>
      </w:r>
    </w:p>
    <w:p>
      <w:pPr>
        <w:overflowPunct w:val="0"/>
        <w:ind w:firstLine="480" w:firstLineChars="200"/>
        <w:rPr>
          <w:rFonts w:ascii="Times New Roman" w:hAnsi="Times New Roman" w:eastAsia="仿宋_GB2312" w:cs="Times New Roman"/>
          <w:color w:val="auto"/>
          <w:sz w:val="24"/>
          <w:szCs w:val="30"/>
        </w:rPr>
      </w:pPr>
      <w:r>
        <w:rPr>
          <w:rFonts w:ascii="Times New Roman" w:hAnsi="Times New Roman" w:eastAsia="仿宋_GB2312" w:cs="Times New Roman"/>
          <w:color w:val="auto"/>
          <w:sz w:val="24"/>
          <w:szCs w:val="30"/>
        </w:rPr>
        <w:t>3.</w:t>
      </w:r>
      <w:r>
        <w:rPr>
          <w:rFonts w:hint="eastAsia" w:ascii="Times New Roman" w:hAnsi="Times New Roman" w:eastAsia="仿宋_GB2312" w:cs="Times New Roman"/>
          <w:color w:val="auto"/>
          <w:sz w:val="24"/>
          <w:szCs w:val="30"/>
        </w:rPr>
        <w:t xml:space="preserve"> </w:t>
      </w:r>
      <w:r>
        <w:rPr>
          <w:rFonts w:ascii="Times New Roman" w:hAnsi="Times New Roman" w:eastAsia="仿宋_GB2312" w:cs="Times New Roman"/>
          <w:color w:val="auto"/>
          <w:sz w:val="24"/>
          <w:szCs w:val="30"/>
        </w:rPr>
        <w:t>成果简介：对成果主题和主要内容进行概述。字数不超过1000个汉字。</w:t>
      </w:r>
    </w:p>
    <w:p>
      <w:pPr>
        <w:overflowPunct w:val="0"/>
        <w:ind w:firstLine="480" w:firstLineChars="200"/>
        <w:rPr>
          <w:rFonts w:ascii="Times New Roman" w:hAnsi="Times New Roman" w:eastAsia="仿宋_GB2312" w:cs="Times New Roman"/>
          <w:color w:val="auto"/>
          <w:sz w:val="24"/>
          <w:szCs w:val="30"/>
        </w:rPr>
      </w:pPr>
      <w:r>
        <w:rPr>
          <w:rFonts w:ascii="Times New Roman" w:hAnsi="Times New Roman" w:eastAsia="仿宋_GB2312" w:cs="Times New Roman"/>
          <w:color w:val="auto"/>
          <w:sz w:val="24"/>
          <w:szCs w:val="30"/>
        </w:rPr>
        <w:t>4.</w:t>
      </w:r>
      <w:r>
        <w:rPr>
          <w:rFonts w:hint="eastAsia" w:ascii="Times New Roman" w:hAnsi="Times New Roman" w:eastAsia="仿宋_GB2312" w:cs="Times New Roman"/>
          <w:color w:val="auto"/>
          <w:sz w:val="24"/>
          <w:szCs w:val="30"/>
        </w:rPr>
        <w:t xml:space="preserve"> </w:t>
      </w:r>
      <w:r>
        <w:rPr>
          <w:rFonts w:ascii="Times New Roman" w:hAnsi="Times New Roman" w:eastAsia="仿宋_GB2312" w:cs="Times New Roman"/>
          <w:color w:val="auto"/>
          <w:sz w:val="24"/>
          <w:szCs w:val="30"/>
        </w:rPr>
        <w:t>成果的创新点：对成果创新与特点进行归纳与提炼，包括理论、实践层面，字数不超过1000个汉字。</w:t>
      </w:r>
    </w:p>
    <w:p>
      <w:pPr>
        <w:overflowPunct w:val="0"/>
        <w:ind w:firstLine="480" w:firstLineChars="200"/>
        <w:rPr>
          <w:rFonts w:ascii="Times New Roman" w:hAnsi="Times New Roman" w:eastAsia="黑体"/>
          <w:color w:val="auto"/>
          <w:sz w:val="24"/>
          <w:szCs w:val="30"/>
        </w:rPr>
      </w:pPr>
      <w:r>
        <w:rPr>
          <w:rFonts w:ascii="Times New Roman" w:hAnsi="Times New Roman" w:eastAsia="黑体"/>
          <w:color w:val="auto"/>
          <w:sz w:val="24"/>
          <w:szCs w:val="30"/>
        </w:rPr>
        <w:t>三、主要完成人情况</w:t>
      </w:r>
    </w:p>
    <w:p>
      <w:pPr>
        <w:overflowPunct w:val="0"/>
        <w:ind w:firstLine="480" w:firstLineChars="200"/>
        <w:rPr>
          <w:rFonts w:ascii="Times New Roman" w:hAnsi="Times New Roman" w:eastAsia="仿宋_GB2312" w:cs="Times New Roman"/>
          <w:color w:val="auto"/>
          <w:sz w:val="24"/>
          <w:szCs w:val="30"/>
        </w:rPr>
      </w:pPr>
      <w:r>
        <w:rPr>
          <w:rFonts w:ascii="Times New Roman" w:hAnsi="Times New Roman" w:eastAsia="仿宋_GB2312" w:cs="Times New Roman"/>
          <w:color w:val="auto"/>
          <w:sz w:val="24"/>
          <w:szCs w:val="30"/>
        </w:rPr>
        <w:t>1.</w:t>
      </w:r>
      <w:r>
        <w:rPr>
          <w:rFonts w:hint="eastAsia" w:ascii="Times New Roman" w:hAnsi="Times New Roman" w:eastAsia="仿宋_GB2312" w:cs="Times New Roman"/>
          <w:color w:val="auto"/>
          <w:sz w:val="24"/>
          <w:szCs w:val="30"/>
        </w:rPr>
        <w:t xml:space="preserve"> </w:t>
      </w:r>
      <w:r>
        <w:rPr>
          <w:rFonts w:ascii="Times New Roman" w:hAnsi="Times New Roman" w:eastAsia="仿宋_GB2312" w:cs="Times New Roman"/>
          <w:color w:val="auto"/>
          <w:sz w:val="24"/>
          <w:szCs w:val="30"/>
        </w:rPr>
        <w:t>主要完成人情况，按表格要求逐项填写，这是核实申报</w:t>
      </w:r>
      <w:r>
        <w:rPr>
          <w:rFonts w:hint="eastAsia" w:ascii="Times New Roman" w:hAnsi="Times New Roman" w:eastAsia="仿宋_GB2312" w:cs="Times New Roman"/>
          <w:color w:val="auto"/>
          <w:sz w:val="24"/>
          <w:szCs w:val="30"/>
        </w:rPr>
        <w:t>中国仿真学会</w:t>
      </w:r>
      <w:r>
        <w:rPr>
          <w:rFonts w:ascii="Times New Roman" w:hAnsi="Times New Roman" w:eastAsia="仿宋_GB2312" w:cs="Times New Roman"/>
          <w:color w:val="auto"/>
          <w:sz w:val="24"/>
          <w:szCs w:val="30"/>
        </w:rPr>
        <w:t>基础教育教学成果奖主要完成人是否具备获奖条件的依据，应准确无误，并在对应栏内签名。</w:t>
      </w:r>
    </w:p>
    <w:p>
      <w:pPr>
        <w:overflowPunct w:val="0"/>
        <w:ind w:firstLine="480" w:firstLineChars="200"/>
        <w:rPr>
          <w:rFonts w:ascii="Times New Roman" w:hAnsi="Times New Roman" w:eastAsia="仿宋_GB2312" w:cs="Times New Roman"/>
          <w:color w:val="auto"/>
          <w:sz w:val="24"/>
          <w:szCs w:val="30"/>
        </w:rPr>
      </w:pPr>
      <w:r>
        <w:rPr>
          <w:rFonts w:ascii="Times New Roman" w:hAnsi="Times New Roman" w:eastAsia="仿宋_GB2312" w:cs="Times New Roman"/>
          <w:color w:val="auto"/>
          <w:sz w:val="24"/>
          <w:szCs w:val="30"/>
        </w:rPr>
        <w:t>2.</w:t>
      </w:r>
      <w:r>
        <w:rPr>
          <w:rFonts w:hint="eastAsia" w:ascii="Times New Roman" w:hAnsi="Times New Roman" w:eastAsia="仿宋_GB2312" w:cs="Times New Roman"/>
          <w:color w:val="auto"/>
          <w:sz w:val="24"/>
          <w:szCs w:val="30"/>
        </w:rPr>
        <w:t xml:space="preserve"> </w:t>
      </w:r>
      <w:r>
        <w:rPr>
          <w:rFonts w:ascii="Times New Roman" w:hAnsi="Times New Roman" w:eastAsia="仿宋_GB2312" w:cs="Times New Roman"/>
          <w:color w:val="auto"/>
          <w:sz w:val="24"/>
          <w:szCs w:val="30"/>
        </w:rPr>
        <w:t>主要贡献：在栏目内如实写明该完成人对本成果做出的贡献。</w:t>
      </w:r>
    </w:p>
    <w:p>
      <w:pPr>
        <w:overflowPunct w:val="0"/>
        <w:ind w:firstLine="480" w:firstLineChars="200"/>
        <w:rPr>
          <w:rFonts w:ascii="Times New Roman" w:hAnsi="Times New Roman" w:eastAsia="黑体"/>
          <w:color w:val="auto"/>
          <w:sz w:val="24"/>
          <w:szCs w:val="30"/>
        </w:rPr>
      </w:pPr>
      <w:r>
        <w:rPr>
          <w:rFonts w:ascii="Times New Roman" w:hAnsi="Times New Roman" w:eastAsia="黑体"/>
          <w:color w:val="auto"/>
          <w:sz w:val="24"/>
          <w:szCs w:val="30"/>
        </w:rPr>
        <w:t>四、主要完成单位情况</w:t>
      </w:r>
    </w:p>
    <w:p>
      <w:pPr>
        <w:overflowPunct w:val="0"/>
        <w:ind w:firstLine="480" w:firstLineChars="200"/>
        <w:rPr>
          <w:rFonts w:ascii="Times New Roman" w:hAnsi="Times New Roman" w:eastAsia="仿宋_GB2312" w:cs="Times New Roman"/>
          <w:color w:val="auto"/>
          <w:sz w:val="24"/>
          <w:szCs w:val="30"/>
        </w:rPr>
      </w:pPr>
      <w:r>
        <w:rPr>
          <w:rFonts w:ascii="Times New Roman" w:hAnsi="Times New Roman" w:eastAsia="仿宋_GB2312" w:cs="Times New Roman"/>
          <w:color w:val="auto"/>
          <w:sz w:val="24"/>
          <w:szCs w:val="30"/>
        </w:rPr>
        <w:t>1.</w:t>
      </w:r>
      <w:r>
        <w:rPr>
          <w:rFonts w:hint="eastAsia" w:ascii="Times New Roman" w:hAnsi="Times New Roman" w:eastAsia="仿宋_GB2312" w:cs="Times New Roman"/>
          <w:color w:val="auto"/>
          <w:sz w:val="24"/>
          <w:szCs w:val="30"/>
        </w:rPr>
        <w:t xml:space="preserve"> </w:t>
      </w:r>
      <w:r>
        <w:rPr>
          <w:rFonts w:ascii="Times New Roman" w:hAnsi="Times New Roman" w:eastAsia="仿宋_GB2312" w:cs="Times New Roman"/>
          <w:color w:val="auto"/>
          <w:sz w:val="24"/>
          <w:szCs w:val="30"/>
        </w:rPr>
        <w:t>主要完成单位情况，按表格要求逐项填写，这是核实申报</w:t>
      </w:r>
      <w:r>
        <w:rPr>
          <w:rFonts w:hint="eastAsia" w:ascii="Times New Roman" w:hAnsi="Times New Roman" w:eastAsia="仿宋_GB2312" w:cs="Times New Roman"/>
          <w:color w:val="auto"/>
          <w:sz w:val="24"/>
          <w:szCs w:val="30"/>
        </w:rPr>
        <w:t>中国仿真学会</w:t>
      </w:r>
      <w:r>
        <w:rPr>
          <w:rFonts w:ascii="Times New Roman" w:hAnsi="Times New Roman" w:eastAsia="仿宋_GB2312" w:cs="Times New Roman"/>
          <w:color w:val="auto"/>
          <w:sz w:val="24"/>
          <w:szCs w:val="30"/>
        </w:rPr>
        <w:t>基础教育教学成果奖主要完成单位是否具备获奖条件的依据，应准确无误，并在单位名称栏内加盖成果完成单位公章。</w:t>
      </w:r>
    </w:p>
    <w:p>
      <w:pPr>
        <w:overflowPunct w:val="0"/>
        <w:ind w:firstLine="480" w:firstLineChars="200"/>
        <w:rPr>
          <w:rFonts w:ascii="Times New Roman" w:hAnsi="Times New Roman" w:eastAsia="仿宋_GB2312" w:cs="Times New Roman"/>
          <w:color w:val="auto"/>
          <w:sz w:val="24"/>
          <w:szCs w:val="30"/>
        </w:rPr>
      </w:pPr>
      <w:r>
        <w:rPr>
          <w:rFonts w:ascii="Times New Roman" w:hAnsi="Times New Roman" w:eastAsia="仿宋_GB2312" w:cs="Times New Roman"/>
          <w:color w:val="auto"/>
          <w:sz w:val="24"/>
          <w:szCs w:val="30"/>
        </w:rPr>
        <w:t>2.</w:t>
      </w:r>
      <w:r>
        <w:rPr>
          <w:rFonts w:hint="eastAsia" w:ascii="Times New Roman" w:hAnsi="Times New Roman" w:eastAsia="仿宋_GB2312" w:cs="Times New Roman"/>
          <w:color w:val="auto"/>
          <w:sz w:val="24"/>
          <w:szCs w:val="30"/>
        </w:rPr>
        <w:t xml:space="preserve"> </w:t>
      </w:r>
      <w:r>
        <w:rPr>
          <w:rFonts w:ascii="Times New Roman" w:hAnsi="Times New Roman" w:eastAsia="仿宋_GB2312" w:cs="Times New Roman"/>
          <w:color w:val="auto"/>
          <w:sz w:val="24"/>
          <w:szCs w:val="30"/>
        </w:rPr>
        <w:t>主要贡献：应在栏目内如实地写明该完成单位对本成果做出的贡献。</w:t>
      </w:r>
    </w:p>
    <w:p>
      <w:pPr>
        <w:overflowPunct w:val="0"/>
        <w:ind w:firstLine="480" w:firstLineChars="200"/>
        <w:rPr>
          <w:rFonts w:ascii="Times New Roman" w:hAnsi="Times New Roman" w:eastAsia="黑体"/>
          <w:color w:val="auto"/>
          <w:sz w:val="24"/>
          <w:szCs w:val="30"/>
        </w:rPr>
      </w:pPr>
      <w:r>
        <w:rPr>
          <w:rFonts w:ascii="Times New Roman" w:hAnsi="Times New Roman" w:eastAsia="黑体"/>
          <w:color w:val="auto"/>
          <w:sz w:val="24"/>
          <w:szCs w:val="30"/>
        </w:rPr>
        <w:t>五、推荐</w:t>
      </w:r>
      <w:r>
        <w:rPr>
          <w:rFonts w:hint="eastAsia" w:ascii="Times New Roman" w:hAnsi="Times New Roman" w:eastAsia="黑体"/>
          <w:color w:val="auto"/>
          <w:sz w:val="24"/>
          <w:szCs w:val="30"/>
        </w:rPr>
        <w:t>单位</w:t>
      </w:r>
      <w:r>
        <w:rPr>
          <w:rFonts w:ascii="Times New Roman" w:hAnsi="Times New Roman" w:eastAsia="黑体"/>
          <w:color w:val="auto"/>
          <w:sz w:val="24"/>
          <w:szCs w:val="30"/>
        </w:rPr>
        <w:t>意见</w:t>
      </w:r>
    </w:p>
    <w:p>
      <w:pPr>
        <w:overflowPunct w:val="0"/>
        <w:ind w:firstLine="480" w:firstLineChars="200"/>
        <w:rPr>
          <w:rFonts w:ascii="Times New Roman" w:hAnsi="Times New Roman" w:eastAsia="仿宋_GB2312" w:cs="Times New Roman"/>
          <w:color w:val="auto"/>
          <w:sz w:val="24"/>
          <w:szCs w:val="30"/>
        </w:rPr>
      </w:pPr>
      <w:r>
        <w:rPr>
          <w:rFonts w:ascii="Times New Roman" w:hAnsi="Times New Roman" w:eastAsia="仿宋_GB2312" w:cs="Times New Roman"/>
          <w:color w:val="auto"/>
          <w:sz w:val="24"/>
          <w:szCs w:val="30"/>
        </w:rPr>
        <w:t>推荐意见：由推荐单位填写，加盖推荐单位公章。内容包括：根据成果创新性特点、水平和应用情况写明推荐理由和结论性意见等。</w:t>
      </w:r>
    </w:p>
    <w:p>
      <w:pPr>
        <w:rPr>
          <w:color w:val="auto"/>
          <w:sz w:val="18"/>
        </w:rPr>
      </w:pPr>
    </w:p>
    <w:p>
      <w:pPr>
        <w:widowControl/>
        <w:jc w:val="left"/>
        <w:rPr>
          <w:rFonts w:ascii="Times New Roman" w:hAnsi="Times New Roman" w:eastAsia="黑体"/>
          <w:color w:val="auto"/>
          <w:sz w:val="32"/>
          <w:szCs w:val="32"/>
        </w:rPr>
      </w:pPr>
      <w:r>
        <w:rPr>
          <w:rFonts w:ascii="Times New Roman" w:hAnsi="Times New Roman" w:eastAsia="黑体"/>
          <w:color w:val="auto"/>
          <w:sz w:val="32"/>
          <w:szCs w:val="32"/>
        </w:rPr>
        <w:br w:type="page"/>
      </w:r>
    </w:p>
    <w:p>
      <w:pPr>
        <w:rPr>
          <w:rFonts w:ascii="Times New Roman" w:hAnsi="Times New Roman" w:eastAsia="黑体"/>
          <w:color w:val="auto"/>
          <w:sz w:val="32"/>
          <w:szCs w:val="32"/>
        </w:rPr>
      </w:pPr>
      <w:r>
        <w:rPr>
          <w:rFonts w:hint="eastAsia" w:ascii="Times New Roman" w:hAnsi="Times New Roman" w:eastAsia="黑体"/>
          <w:color w:val="auto"/>
          <w:sz w:val="32"/>
          <w:szCs w:val="32"/>
        </w:rPr>
        <w:t>一、成果简介（可另加附页）</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01"/>
        <w:gridCol w:w="2977"/>
        <w:gridCol w:w="1275"/>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restart"/>
            <w:vAlign w:val="center"/>
          </w:tcPr>
          <w:p>
            <w:pPr>
              <w:snapToGrid w:val="0"/>
              <w:spacing w:line="40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成</w:t>
            </w:r>
          </w:p>
          <w:p>
            <w:pPr>
              <w:snapToGrid w:val="0"/>
              <w:spacing w:line="40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果</w:t>
            </w:r>
          </w:p>
          <w:p>
            <w:pPr>
              <w:snapToGrid w:val="0"/>
              <w:spacing w:line="40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曾</w:t>
            </w:r>
          </w:p>
          <w:p>
            <w:pPr>
              <w:snapToGrid w:val="0"/>
              <w:spacing w:line="40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获</w:t>
            </w:r>
          </w:p>
          <w:p>
            <w:pPr>
              <w:snapToGrid w:val="0"/>
              <w:spacing w:line="40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奖</w:t>
            </w:r>
          </w:p>
          <w:p>
            <w:pPr>
              <w:snapToGrid w:val="0"/>
              <w:spacing w:line="40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励</w:t>
            </w:r>
          </w:p>
          <w:p>
            <w:pPr>
              <w:snapToGrid w:val="0"/>
              <w:spacing w:line="40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情</w:t>
            </w:r>
          </w:p>
          <w:p>
            <w:pPr>
              <w:snapToGrid w:val="0"/>
              <w:spacing w:line="400" w:lineRule="exact"/>
              <w:jc w:val="center"/>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28"/>
                <w:szCs w:val="28"/>
              </w:rPr>
              <w:t>况</w:t>
            </w:r>
          </w:p>
        </w:tc>
        <w:tc>
          <w:tcPr>
            <w:tcW w:w="1701" w:type="dxa"/>
            <w:vAlign w:val="center"/>
          </w:tcPr>
          <w:p>
            <w:pPr>
              <w:snapToGrid w:val="0"/>
              <w:spacing w:line="40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获 奖</w:t>
            </w:r>
          </w:p>
          <w:p>
            <w:pPr>
              <w:snapToGrid w:val="0"/>
              <w:spacing w:line="40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时 间</w:t>
            </w:r>
          </w:p>
        </w:tc>
        <w:tc>
          <w:tcPr>
            <w:tcW w:w="2977" w:type="dxa"/>
            <w:vAlign w:val="center"/>
          </w:tcPr>
          <w:p>
            <w:pPr>
              <w:snapToGrid w:val="0"/>
              <w:spacing w:line="40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所获奖项名称</w:t>
            </w:r>
          </w:p>
        </w:tc>
        <w:tc>
          <w:tcPr>
            <w:tcW w:w="1275" w:type="dxa"/>
            <w:vAlign w:val="center"/>
          </w:tcPr>
          <w:p>
            <w:pPr>
              <w:snapToGrid w:val="0"/>
              <w:spacing w:line="40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获 奖</w:t>
            </w:r>
          </w:p>
          <w:p>
            <w:pPr>
              <w:snapToGrid w:val="0"/>
              <w:spacing w:line="40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等 级</w:t>
            </w:r>
          </w:p>
        </w:tc>
        <w:tc>
          <w:tcPr>
            <w:tcW w:w="2148" w:type="dxa"/>
            <w:vAlign w:val="center"/>
          </w:tcPr>
          <w:p>
            <w:pPr>
              <w:snapToGrid w:val="0"/>
              <w:spacing w:line="40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授 奖</w:t>
            </w:r>
          </w:p>
          <w:p>
            <w:pPr>
              <w:snapToGrid w:val="0"/>
              <w:spacing w:line="40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部 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9" w:type="dxa"/>
            <w:vMerge w:val="continue"/>
          </w:tcPr>
          <w:p>
            <w:pPr>
              <w:spacing w:line="400" w:lineRule="exact"/>
              <w:jc w:val="center"/>
              <w:rPr>
                <w:rFonts w:ascii="Times New Roman" w:hAnsi="Times New Roman" w:eastAsia="仿宋_GB2312" w:cs="仿宋_GB2312"/>
                <w:color w:val="auto"/>
                <w:sz w:val="32"/>
                <w:szCs w:val="32"/>
              </w:rPr>
            </w:pPr>
          </w:p>
        </w:tc>
        <w:tc>
          <w:tcPr>
            <w:tcW w:w="1701" w:type="dxa"/>
            <w:vAlign w:val="center"/>
          </w:tcPr>
          <w:p>
            <w:pPr>
              <w:spacing w:line="400" w:lineRule="exact"/>
              <w:jc w:val="center"/>
              <w:rPr>
                <w:rFonts w:ascii="Times New Roman" w:hAnsi="Times New Roman" w:eastAsia="仿宋_GB2312" w:cs="仿宋_GB2312"/>
                <w:color w:val="auto"/>
                <w:sz w:val="32"/>
                <w:szCs w:val="32"/>
              </w:rPr>
            </w:pPr>
          </w:p>
        </w:tc>
        <w:tc>
          <w:tcPr>
            <w:tcW w:w="2977" w:type="dxa"/>
            <w:vAlign w:val="center"/>
          </w:tcPr>
          <w:p>
            <w:pPr>
              <w:spacing w:line="400" w:lineRule="exact"/>
              <w:jc w:val="center"/>
              <w:rPr>
                <w:rFonts w:ascii="Times New Roman" w:hAnsi="Times New Roman" w:eastAsia="仿宋_GB2312" w:cs="仿宋_GB2312"/>
                <w:color w:val="auto"/>
                <w:sz w:val="32"/>
                <w:szCs w:val="32"/>
              </w:rPr>
            </w:pPr>
          </w:p>
        </w:tc>
        <w:tc>
          <w:tcPr>
            <w:tcW w:w="1275" w:type="dxa"/>
            <w:vAlign w:val="center"/>
          </w:tcPr>
          <w:p>
            <w:pPr>
              <w:spacing w:line="400" w:lineRule="exact"/>
              <w:jc w:val="center"/>
              <w:rPr>
                <w:rFonts w:ascii="Times New Roman" w:hAnsi="Times New Roman" w:eastAsia="仿宋_GB2312" w:cs="仿宋_GB2312"/>
                <w:color w:val="auto"/>
                <w:sz w:val="32"/>
                <w:szCs w:val="32"/>
              </w:rPr>
            </w:pPr>
          </w:p>
        </w:tc>
        <w:tc>
          <w:tcPr>
            <w:tcW w:w="2148" w:type="dxa"/>
            <w:vAlign w:val="center"/>
          </w:tcPr>
          <w:p>
            <w:pPr>
              <w:spacing w:line="400" w:lineRule="exact"/>
              <w:jc w:val="center"/>
              <w:rPr>
                <w:rFonts w:ascii="Times New Roman" w:hAnsi="Times New Roman"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9" w:type="dxa"/>
            <w:vMerge w:val="continue"/>
          </w:tcPr>
          <w:p>
            <w:pPr>
              <w:spacing w:line="400" w:lineRule="exact"/>
              <w:jc w:val="center"/>
              <w:rPr>
                <w:rFonts w:ascii="Times New Roman" w:hAnsi="Times New Roman" w:eastAsia="仿宋_GB2312" w:cs="仿宋_GB2312"/>
                <w:color w:val="auto"/>
                <w:sz w:val="32"/>
                <w:szCs w:val="32"/>
              </w:rPr>
            </w:pPr>
          </w:p>
        </w:tc>
        <w:tc>
          <w:tcPr>
            <w:tcW w:w="1701" w:type="dxa"/>
            <w:vAlign w:val="center"/>
          </w:tcPr>
          <w:p>
            <w:pPr>
              <w:spacing w:line="400" w:lineRule="exact"/>
              <w:jc w:val="center"/>
              <w:rPr>
                <w:rFonts w:ascii="Times New Roman" w:hAnsi="Times New Roman" w:eastAsia="仿宋_GB2312" w:cs="仿宋_GB2312"/>
                <w:color w:val="auto"/>
                <w:sz w:val="32"/>
                <w:szCs w:val="32"/>
              </w:rPr>
            </w:pPr>
          </w:p>
        </w:tc>
        <w:tc>
          <w:tcPr>
            <w:tcW w:w="2977" w:type="dxa"/>
            <w:vAlign w:val="center"/>
          </w:tcPr>
          <w:p>
            <w:pPr>
              <w:spacing w:line="400" w:lineRule="exact"/>
              <w:jc w:val="center"/>
              <w:rPr>
                <w:rFonts w:ascii="Times New Roman" w:hAnsi="Times New Roman" w:eastAsia="仿宋_GB2312" w:cs="仿宋_GB2312"/>
                <w:color w:val="auto"/>
                <w:sz w:val="32"/>
                <w:szCs w:val="32"/>
              </w:rPr>
            </w:pPr>
          </w:p>
        </w:tc>
        <w:tc>
          <w:tcPr>
            <w:tcW w:w="1275" w:type="dxa"/>
            <w:vAlign w:val="center"/>
          </w:tcPr>
          <w:p>
            <w:pPr>
              <w:spacing w:line="400" w:lineRule="exact"/>
              <w:jc w:val="center"/>
              <w:rPr>
                <w:rFonts w:ascii="Times New Roman" w:hAnsi="Times New Roman" w:eastAsia="仿宋_GB2312" w:cs="仿宋_GB2312"/>
                <w:color w:val="auto"/>
                <w:sz w:val="32"/>
                <w:szCs w:val="32"/>
              </w:rPr>
            </w:pPr>
          </w:p>
        </w:tc>
        <w:tc>
          <w:tcPr>
            <w:tcW w:w="2148" w:type="dxa"/>
            <w:vAlign w:val="center"/>
          </w:tcPr>
          <w:p>
            <w:pPr>
              <w:spacing w:line="400" w:lineRule="exact"/>
              <w:jc w:val="center"/>
              <w:rPr>
                <w:rFonts w:ascii="Times New Roman" w:hAnsi="Times New Roman"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9" w:type="dxa"/>
            <w:vMerge w:val="continue"/>
          </w:tcPr>
          <w:p>
            <w:pPr>
              <w:spacing w:line="400" w:lineRule="exact"/>
              <w:jc w:val="center"/>
              <w:rPr>
                <w:rFonts w:ascii="Times New Roman" w:hAnsi="Times New Roman" w:eastAsia="仿宋_GB2312" w:cs="仿宋_GB2312"/>
                <w:color w:val="auto"/>
                <w:sz w:val="32"/>
                <w:szCs w:val="32"/>
              </w:rPr>
            </w:pPr>
          </w:p>
        </w:tc>
        <w:tc>
          <w:tcPr>
            <w:tcW w:w="1701" w:type="dxa"/>
            <w:vAlign w:val="center"/>
          </w:tcPr>
          <w:p>
            <w:pPr>
              <w:spacing w:line="400" w:lineRule="exact"/>
              <w:jc w:val="center"/>
              <w:rPr>
                <w:rFonts w:ascii="Times New Roman" w:hAnsi="Times New Roman" w:eastAsia="仿宋_GB2312" w:cs="仿宋_GB2312"/>
                <w:color w:val="auto"/>
                <w:sz w:val="32"/>
                <w:szCs w:val="32"/>
              </w:rPr>
            </w:pPr>
          </w:p>
        </w:tc>
        <w:tc>
          <w:tcPr>
            <w:tcW w:w="2977" w:type="dxa"/>
            <w:vAlign w:val="center"/>
          </w:tcPr>
          <w:p>
            <w:pPr>
              <w:spacing w:line="400" w:lineRule="exact"/>
              <w:jc w:val="center"/>
              <w:rPr>
                <w:rFonts w:ascii="Times New Roman" w:hAnsi="Times New Roman" w:eastAsia="仿宋_GB2312" w:cs="仿宋_GB2312"/>
                <w:color w:val="auto"/>
                <w:sz w:val="32"/>
                <w:szCs w:val="32"/>
              </w:rPr>
            </w:pPr>
          </w:p>
        </w:tc>
        <w:tc>
          <w:tcPr>
            <w:tcW w:w="1275" w:type="dxa"/>
            <w:vAlign w:val="center"/>
          </w:tcPr>
          <w:p>
            <w:pPr>
              <w:spacing w:line="400" w:lineRule="exact"/>
              <w:jc w:val="center"/>
              <w:rPr>
                <w:rFonts w:ascii="Times New Roman" w:hAnsi="Times New Roman" w:eastAsia="仿宋_GB2312" w:cs="仿宋_GB2312"/>
                <w:color w:val="auto"/>
                <w:sz w:val="32"/>
                <w:szCs w:val="32"/>
              </w:rPr>
            </w:pPr>
          </w:p>
        </w:tc>
        <w:tc>
          <w:tcPr>
            <w:tcW w:w="2148" w:type="dxa"/>
            <w:vAlign w:val="center"/>
          </w:tcPr>
          <w:p>
            <w:pPr>
              <w:spacing w:line="400" w:lineRule="exact"/>
              <w:jc w:val="center"/>
              <w:rPr>
                <w:rFonts w:ascii="Times New Roman" w:hAnsi="Times New Roman"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9" w:type="dxa"/>
            <w:vMerge w:val="continue"/>
          </w:tcPr>
          <w:p>
            <w:pPr>
              <w:spacing w:line="400" w:lineRule="exact"/>
              <w:jc w:val="center"/>
              <w:rPr>
                <w:rFonts w:ascii="Times New Roman" w:hAnsi="Times New Roman" w:eastAsia="仿宋_GB2312" w:cs="仿宋_GB2312"/>
                <w:color w:val="auto"/>
                <w:sz w:val="32"/>
                <w:szCs w:val="32"/>
              </w:rPr>
            </w:pPr>
          </w:p>
        </w:tc>
        <w:tc>
          <w:tcPr>
            <w:tcW w:w="1701" w:type="dxa"/>
            <w:vAlign w:val="center"/>
          </w:tcPr>
          <w:p>
            <w:pPr>
              <w:spacing w:line="400" w:lineRule="exact"/>
              <w:jc w:val="center"/>
              <w:rPr>
                <w:rFonts w:ascii="Times New Roman" w:hAnsi="Times New Roman" w:eastAsia="仿宋_GB2312" w:cs="仿宋_GB2312"/>
                <w:color w:val="auto"/>
                <w:sz w:val="32"/>
                <w:szCs w:val="32"/>
              </w:rPr>
            </w:pPr>
          </w:p>
        </w:tc>
        <w:tc>
          <w:tcPr>
            <w:tcW w:w="2977" w:type="dxa"/>
            <w:vAlign w:val="center"/>
          </w:tcPr>
          <w:p>
            <w:pPr>
              <w:spacing w:line="400" w:lineRule="exact"/>
              <w:jc w:val="center"/>
              <w:rPr>
                <w:rFonts w:ascii="Times New Roman" w:hAnsi="Times New Roman" w:eastAsia="仿宋_GB2312" w:cs="仿宋_GB2312"/>
                <w:color w:val="auto"/>
                <w:sz w:val="32"/>
                <w:szCs w:val="32"/>
              </w:rPr>
            </w:pPr>
          </w:p>
        </w:tc>
        <w:tc>
          <w:tcPr>
            <w:tcW w:w="1275" w:type="dxa"/>
            <w:vAlign w:val="center"/>
          </w:tcPr>
          <w:p>
            <w:pPr>
              <w:spacing w:line="400" w:lineRule="exact"/>
              <w:jc w:val="center"/>
              <w:rPr>
                <w:rFonts w:ascii="Times New Roman" w:hAnsi="Times New Roman" w:eastAsia="仿宋_GB2312" w:cs="仿宋_GB2312"/>
                <w:color w:val="auto"/>
                <w:sz w:val="32"/>
                <w:szCs w:val="32"/>
              </w:rPr>
            </w:pPr>
          </w:p>
        </w:tc>
        <w:tc>
          <w:tcPr>
            <w:tcW w:w="2148" w:type="dxa"/>
            <w:vAlign w:val="center"/>
          </w:tcPr>
          <w:p>
            <w:pPr>
              <w:spacing w:line="400" w:lineRule="exact"/>
              <w:jc w:val="center"/>
              <w:rPr>
                <w:rFonts w:ascii="Times New Roman" w:hAnsi="Times New Roman"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tcPr>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成果</w:t>
            </w:r>
          </w:p>
          <w:p>
            <w:pPr>
              <w:spacing w:line="400" w:lineRule="exact"/>
              <w:jc w:val="center"/>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28"/>
                <w:szCs w:val="28"/>
              </w:rPr>
              <w:t>起止时间</w:t>
            </w:r>
          </w:p>
        </w:tc>
        <w:tc>
          <w:tcPr>
            <w:tcW w:w="8101" w:type="dxa"/>
            <w:gridSpan w:val="4"/>
            <w:vAlign w:val="center"/>
          </w:tcPr>
          <w:p>
            <w:pPr>
              <w:spacing w:line="400" w:lineRule="exact"/>
              <w:rPr>
                <w:rFonts w:ascii="Times New Roman" w:hAnsi="Times New Roman"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2" w:hRule="atLeast"/>
          <w:jc w:val="center"/>
        </w:trPr>
        <w:tc>
          <w:tcPr>
            <w:tcW w:w="9060" w:type="dxa"/>
            <w:gridSpan w:val="5"/>
          </w:tcPr>
          <w:p>
            <w:pPr>
              <w:spacing w:line="400" w:lineRule="exact"/>
              <w:ind w:left="27"/>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1.成果简介及主要解决的教育问题（不超过1000字）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2" w:hRule="atLeast"/>
          <w:jc w:val="center"/>
        </w:trPr>
        <w:tc>
          <w:tcPr>
            <w:tcW w:w="9060" w:type="dxa"/>
            <w:gridSpan w:val="5"/>
          </w:tcPr>
          <w:p>
            <w:pPr>
              <w:spacing w:line="400" w:lineRule="exact"/>
              <w:ind w:left="27"/>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2.成果解决教育问题的方法（不超过1000字）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jc w:val="center"/>
        </w:trPr>
        <w:tc>
          <w:tcPr>
            <w:tcW w:w="9060" w:type="dxa"/>
            <w:gridSpan w:val="5"/>
          </w:tcPr>
          <w:p>
            <w:pPr>
              <w:spacing w:line="400" w:lineRule="exact"/>
              <w:ind w:left="27"/>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3.成果的创新点（不超过1000字）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2" w:hRule="atLeast"/>
          <w:jc w:val="center"/>
        </w:trPr>
        <w:tc>
          <w:tcPr>
            <w:tcW w:w="9060" w:type="dxa"/>
            <w:gridSpan w:val="5"/>
          </w:tcPr>
          <w:p>
            <w:pPr>
              <w:spacing w:line="400" w:lineRule="exact"/>
              <w:ind w:left="27"/>
              <w:rPr>
                <w:rFonts w:ascii="Times New Roman" w:hAnsi="Times New Roman" w:eastAsia="仿宋_GB2312" w:cs="仿宋_GB2312"/>
                <w:color w:val="auto"/>
                <w:sz w:val="30"/>
                <w:szCs w:val="30"/>
              </w:rPr>
            </w:pPr>
            <w:r>
              <w:rPr>
                <w:rFonts w:hint="eastAsia" w:ascii="Times New Roman" w:hAnsi="Times New Roman" w:eastAsia="仿宋_GB2312" w:cs="仿宋_GB2312"/>
                <w:color w:val="auto"/>
                <w:sz w:val="28"/>
                <w:szCs w:val="28"/>
              </w:rPr>
              <w:t>4.成果的推广应用效果（不超过1000字）</w:t>
            </w:r>
          </w:p>
        </w:tc>
      </w:tr>
    </w:tbl>
    <w:p>
      <w:pPr>
        <w:rPr>
          <w:rFonts w:ascii="Times New Roman" w:hAnsi="Times New Roman" w:eastAsia="黑体"/>
          <w:color w:val="auto"/>
          <w:sz w:val="32"/>
          <w:szCs w:val="32"/>
        </w:rPr>
      </w:pPr>
    </w:p>
    <w:p>
      <w:pPr>
        <w:rPr>
          <w:rFonts w:ascii="Times New Roman" w:hAnsi="Times New Roman" w:eastAsia="黑体"/>
          <w:color w:val="auto"/>
          <w:sz w:val="32"/>
          <w:szCs w:val="32"/>
        </w:rPr>
      </w:pPr>
      <w:r>
        <w:rPr>
          <w:rFonts w:hint="eastAsia" w:ascii="Times New Roman" w:hAnsi="Times New Roman" w:eastAsia="黑体"/>
          <w:color w:val="auto"/>
          <w:sz w:val="32"/>
          <w:szCs w:val="32"/>
        </w:rPr>
        <w:t>二、主要完成人情况</w:t>
      </w:r>
    </w:p>
    <w:tbl>
      <w:tblPr>
        <w:tblStyle w:val="4"/>
        <w:tblW w:w="906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32"/>
        <w:gridCol w:w="3078"/>
        <w:gridCol w:w="1216"/>
        <w:gridCol w:w="989"/>
        <w:gridCol w:w="957"/>
        <w:gridCol w:w="11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atLeast"/>
        </w:trPr>
        <w:tc>
          <w:tcPr>
            <w:tcW w:w="1632" w:type="dxa"/>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姓名</w:t>
            </w:r>
          </w:p>
        </w:tc>
        <w:tc>
          <w:tcPr>
            <w:tcW w:w="3078"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color w:val="auto"/>
                <w:sz w:val="28"/>
                <w:szCs w:val="28"/>
              </w:rPr>
            </w:pPr>
          </w:p>
        </w:tc>
        <w:tc>
          <w:tcPr>
            <w:tcW w:w="1216"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性别</w:t>
            </w:r>
          </w:p>
        </w:tc>
        <w:tc>
          <w:tcPr>
            <w:tcW w:w="989"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color w:val="auto"/>
                <w:sz w:val="28"/>
                <w:szCs w:val="28"/>
              </w:rPr>
            </w:pPr>
          </w:p>
        </w:tc>
        <w:tc>
          <w:tcPr>
            <w:tcW w:w="957"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排名</w:t>
            </w:r>
          </w:p>
        </w:tc>
        <w:tc>
          <w:tcPr>
            <w:tcW w:w="1196"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632" w:type="dxa"/>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出生年月</w:t>
            </w:r>
          </w:p>
        </w:tc>
        <w:tc>
          <w:tcPr>
            <w:tcW w:w="3078"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color w:val="auto"/>
                <w:sz w:val="28"/>
                <w:szCs w:val="28"/>
              </w:rPr>
            </w:pPr>
          </w:p>
        </w:tc>
        <w:tc>
          <w:tcPr>
            <w:tcW w:w="2205" w:type="dxa"/>
            <w:gridSpan w:val="2"/>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最后学历</w:t>
            </w:r>
          </w:p>
        </w:tc>
        <w:tc>
          <w:tcPr>
            <w:tcW w:w="2153"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4" w:hRule="atLeast"/>
        </w:trPr>
        <w:tc>
          <w:tcPr>
            <w:tcW w:w="1632" w:type="dxa"/>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工作单位</w:t>
            </w:r>
          </w:p>
        </w:tc>
        <w:tc>
          <w:tcPr>
            <w:tcW w:w="3078"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color w:val="auto"/>
                <w:sz w:val="28"/>
                <w:szCs w:val="28"/>
              </w:rPr>
            </w:pPr>
          </w:p>
        </w:tc>
        <w:tc>
          <w:tcPr>
            <w:tcW w:w="2205" w:type="dxa"/>
            <w:gridSpan w:val="2"/>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专业技术职称</w:t>
            </w:r>
          </w:p>
        </w:tc>
        <w:tc>
          <w:tcPr>
            <w:tcW w:w="2153"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trPr>
        <w:tc>
          <w:tcPr>
            <w:tcW w:w="1632" w:type="dxa"/>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移动电话</w:t>
            </w:r>
          </w:p>
        </w:tc>
        <w:tc>
          <w:tcPr>
            <w:tcW w:w="3078"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color w:val="auto"/>
                <w:sz w:val="28"/>
                <w:szCs w:val="28"/>
              </w:rPr>
            </w:pPr>
          </w:p>
        </w:tc>
        <w:tc>
          <w:tcPr>
            <w:tcW w:w="2205" w:type="dxa"/>
            <w:gridSpan w:val="2"/>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现任党政职务</w:t>
            </w:r>
          </w:p>
        </w:tc>
        <w:tc>
          <w:tcPr>
            <w:tcW w:w="2153"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trPr>
        <w:tc>
          <w:tcPr>
            <w:tcW w:w="1632" w:type="dxa"/>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电子信箱</w:t>
            </w:r>
          </w:p>
        </w:tc>
        <w:tc>
          <w:tcPr>
            <w:tcW w:w="3078"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color w:val="auto"/>
                <w:sz w:val="28"/>
                <w:szCs w:val="28"/>
              </w:rPr>
            </w:pPr>
          </w:p>
        </w:tc>
        <w:tc>
          <w:tcPr>
            <w:tcW w:w="2205" w:type="dxa"/>
            <w:gridSpan w:val="2"/>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邮政编码</w:t>
            </w:r>
          </w:p>
        </w:tc>
        <w:tc>
          <w:tcPr>
            <w:tcW w:w="2153"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632" w:type="dxa"/>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通讯地址</w:t>
            </w:r>
          </w:p>
        </w:tc>
        <w:tc>
          <w:tcPr>
            <w:tcW w:w="7436"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22" w:hRule="atLeast"/>
        </w:trPr>
        <w:tc>
          <w:tcPr>
            <w:tcW w:w="1632" w:type="dxa"/>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何时何地</w:t>
            </w:r>
          </w:p>
          <w:p>
            <w:pPr>
              <w:pStyle w:val="6"/>
              <w:ind w:firstLine="0" w:firstLineChars="0"/>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曾受何种奖励</w:t>
            </w:r>
          </w:p>
        </w:tc>
        <w:tc>
          <w:tcPr>
            <w:tcW w:w="7436" w:type="dxa"/>
            <w:gridSpan w:val="5"/>
            <w:tcBorders>
              <w:top w:val="single" w:color="auto" w:sz="8" w:space="0"/>
              <w:left w:val="single" w:color="auto" w:sz="8" w:space="0"/>
              <w:bottom w:val="single" w:color="auto" w:sz="8" w:space="0"/>
              <w:right w:val="single" w:color="auto" w:sz="8" w:space="0"/>
            </w:tcBorders>
            <w:vAlign w:val="center"/>
          </w:tcPr>
          <w:p>
            <w:pPr>
              <w:spacing w:line="440" w:lineRule="exact"/>
              <w:ind w:firstLine="560" w:firstLineChars="200"/>
              <w:jc w:val="left"/>
              <w:rPr>
                <w:rFonts w:ascii="Times New Roman" w:hAnsi="Times New Roman"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33" w:hRule="atLeast"/>
        </w:trPr>
        <w:tc>
          <w:tcPr>
            <w:tcW w:w="1632"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主要贡献</w:t>
            </w:r>
          </w:p>
        </w:tc>
        <w:tc>
          <w:tcPr>
            <w:tcW w:w="7436"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left="27"/>
              <w:rPr>
                <w:rFonts w:ascii="Times New Roman" w:hAnsi="Times New Roman"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7" w:hRule="atLeast"/>
        </w:trPr>
        <w:tc>
          <w:tcPr>
            <w:tcW w:w="1632" w:type="dxa"/>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承</w:t>
            </w:r>
          </w:p>
          <w:p>
            <w:pPr>
              <w:pStyle w:val="6"/>
              <w:ind w:firstLine="0" w:firstLineChars="0"/>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诺</w:t>
            </w:r>
          </w:p>
        </w:tc>
        <w:tc>
          <w:tcPr>
            <w:tcW w:w="7436" w:type="dxa"/>
            <w:gridSpan w:val="5"/>
            <w:tcBorders>
              <w:top w:val="single" w:color="auto" w:sz="8" w:space="0"/>
              <w:left w:val="single" w:color="auto" w:sz="8" w:space="0"/>
              <w:bottom w:val="single" w:color="auto" w:sz="8" w:space="0"/>
              <w:right w:val="single" w:color="auto" w:sz="8" w:space="0"/>
            </w:tcBorders>
            <w:vAlign w:val="bottom"/>
          </w:tcPr>
          <w:p>
            <w:pPr>
              <w:pStyle w:val="6"/>
              <w:ind w:firstLine="0" w:firstLineChars="0"/>
              <w:jc w:val="left"/>
              <w:rPr>
                <w:rFonts w:ascii="Times New Roman" w:hAnsi="Times New Roman" w:eastAsia="仿宋_GB2312" w:cs="仿宋_GB2312"/>
                <w:color w:val="auto"/>
                <w:sz w:val="28"/>
                <w:szCs w:val="28"/>
              </w:rPr>
            </w:pPr>
          </w:p>
          <w:p>
            <w:pPr>
              <w:pStyle w:val="6"/>
              <w:ind w:firstLine="560"/>
              <w:jc w:val="left"/>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本人承诺所陈述的主要贡献及提供的佐证材料真实有效、符合学术规范，成果知识产权无异议，相关材料不涉密、可在互联网上评审及公示，上传的电子版与纸质版一致。</w:t>
            </w:r>
          </w:p>
          <w:p>
            <w:pP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 xml:space="preserve">                           本 人 签 名：</w:t>
            </w:r>
          </w:p>
          <w:p>
            <w:pPr>
              <w:ind w:firstLine="3640" w:firstLineChars="1300"/>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年    月     日</w:t>
            </w:r>
          </w:p>
          <w:p>
            <w:pPr>
              <w:ind w:firstLine="8120" w:firstLineChars="2900"/>
              <w:jc w:val="right"/>
              <w:rPr>
                <w:rFonts w:ascii="Times New Roman" w:hAnsi="Times New Roman" w:eastAsia="仿宋_GB2312" w:cs="仿宋_GB2312"/>
                <w:color w:val="auto"/>
                <w:sz w:val="28"/>
                <w:szCs w:val="28"/>
              </w:rPr>
            </w:pPr>
          </w:p>
        </w:tc>
      </w:tr>
    </w:tbl>
    <w:p>
      <w:pPr>
        <w:spacing w:before="156" w:beforeLines="50"/>
        <w:rPr>
          <w:rFonts w:ascii="仿宋" w:hAnsi="仿宋" w:eastAsia="仿宋"/>
          <w:color w:val="auto"/>
          <w:sz w:val="24"/>
        </w:rPr>
      </w:pPr>
      <w:r>
        <w:rPr>
          <w:rFonts w:hint="eastAsia" w:ascii="仿宋" w:hAnsi="仿宋" w:eastAsia="仿宋"/>
          <w:color w:val="auto"/>
          <w:sz w:val="24"/>
        </w:rPr>
        <w:t xml:space="preserve">注:主要完成人多于1人时，此页可复制填写，原则上成果完成人不超过6名。 </w:t>
      </w:r>
    </w:p>
    <w:p>
      <w:pPr>
        <w:rPr>
          <w:rFonts w:ascii="Times New Roman" w:hAnsi="Times New Roman" w:eastAsia="黑体"/>
          <w:color w:val="auto"/>
          <w:sz w:val="32"/>
          <w:szCs w:val="32"/>
        </w:rPr>
      </w:pPr>
      <w:r>
        <w:rPr>
          <w:rFonts w:hint="eastAsia" w:ascii="Times New Roman" w:hAnsi="Times New Roman" w:eastAsia="黑体"/>
          <w:color w:val="auto"/>
          <w:sz w:val="32"/>
          <w:szCs w:val="32"/>
        </w:rPr>
        <w:t>三、主要完成单位情况</w:t>
      </w:r>
    </w:p>
    <w:tbl>
      <w:tblPr>
        <w:tblStyle w:val="4"/>
        <w:tblW w:w="85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9"/>
        <w:gridCol w:w="1836"/>
        <w:gridCol w:w="1559"/>
        <w:gridCol w:w="2126"/>
        <w:gridCol w:w="851"/>
        <w:gridCol w:w="7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03" w:hRule="atLeast"/>
          <w:jc w:val="center"/>
        </w:trPr>
        <w:tc>
          <w:tcPr>
            <w:tcW w:w="1459"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单位名称</w:t>
            </w:r>
          </w:p>
        </w:tc>
        <w:tc>
          <w:tcPr>
            <w:tcW w:w="712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 w:hRule="atLeast"/>
          <w:jc w:val="center"/>
        </w:trPr>
        <w:tc>
          <w:tcPr>
            <w:tcW w:w="1459"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联 系 人</w:t>
            </w:r>
          </w:p>
        </w:tc>
        <w:tc>
          <w:tcPr>
            <w:tcW w:w="1836"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p>
        </w:tc>
        <w:tc>
          <w:tcPr>
            <w:tcW w:w="1559"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联系电话</w:t>
            </w:r>
          </w:p>
        </w:tc>
        <w:tc>
          <w:tcPr>
            <w:tcW w:w="2126"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p>
        </w:tc>
        <w:tc>
          <w:tcPr>
            <w:tcW w:w="851"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排名</w:t>
            </w:r>
          </w:p>
        </w:tc>
        <w:tc>
          <w:tcPr>
            <w:tcW w:w="757"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1459"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邮政编码</w:t>
            </w:r>
          </w:p>
        </w:tc>
        <w:tc>
          <w:tcPr>
            <w:tcW w:w="1836"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p>
        </w:tc>
        <w:tc>
          <w:tcPr>
            <w:tcW w:w="1559"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电子信箱</w:t>
            </w:r>
          </w:p>
        </w:tc>
        <w:tc>
          <w:tcPr>
            <w:tcW w:w="3734"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 w:hRule="atLeast"/>
          <w:jc w:val="center"/>
        </w:trPr>
        <w:tc>
          <w:tcPr>
            <w:tcW w:w="1459"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主管部门</w:t>
            </w:r>
          </w:p>
        </w:tc>
        <w:tc>
          <w:tcPr>
            <w:tcW w:w="712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 w:hRule="atLeast"/>
          <w:jc w:val="center"/>
        </w:trPr>
        <w:tc>
          <w:tcPr>
            <w:tcW w:w="1459"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通讯地址</w:t>
            </w:r>
          </w:p>
        </w:tc>
        <w:tc>
          <w:tcPr>
            <w:tcW w:w="712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2" w:hRule="atLeast"/>
          <w:jc w:val="center"/>
        </w:trPr>
        <w:tc>
          <w:tcPr>
            <w:tcW w:w="1459"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主</w:t>
            </w:r>
          </w:p>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要</w:t>
            </w:r>
          </w:p>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贡</w:t>
            </w:r>
          </w:p>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献</w:t>
            </w:r>
          </w:p>
        </w:tc>
        <w:tc>
          <w:tcPr>
            <w:tcW w:w="712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p>
          <w:p>
            <w:pPr>
              <w:spacing w:line="400" w:lineRule="exact"/>
              <w:ind w:left="27"/>
              <w:jc w:val="center"/>
              <w:rPr>
                <w:rFonts w:ascii="Times New Roman" w:hAnsi="Times New Roman" w:eastAsia="仿宋_GB2312" w:cs="仿宋_GB2312"/>
                <w:color w:val="auto"/>
                <w:sz w:val="28"/>
                <w:szCs w:val="28"/>
              </w:rPr>
            </w:pPr>
          </w:p>
          <w:p>
            <w:pPr>
              <w:spacing w:line="400" w:lineRule="exact"/>
              <w:ind w:left="27"/>
              <w:jc w:val="center"/>
              <w:rPr>
                <w:rFonts w:ascii="Times New Roman" w:hAnsi="Times New Roman" w:eastAsia="仿宋_GB2312" w:cs="仿宋_GB2312"/>
                <w:color w:val="auto"/>
                <w:sz w:val="28"/>
                <w:szCs w:val="28"/>
              </w:rPr>
            </w:pPr>
          </w:p>
          <w:p>
            <w:pPr>
              <w:spacing w:line="400" w:lineRule="exact"/>
              <w:ind w:left="27"/>
              <w:jc w:val="center"/>
              <w:rPr>
                <w:rFonts w:ascii="Times New Roman" w:hAnsi="Times New Roman" w:eastAsia="仿宋_GB2312" w:cs="仿宋_GB2312"/>
                <w:color w:val="auto"/>
                <w:sz w:val="28"/>
                <w:szCs w:val="28"/>
              </w:rPr>
            </w:pPr>
          </w:p>
          <w:p>
            <w:pPr>
              <w:spacing w:line="400" w:lineRule="exact"/>
              <w:ind w:left="27"/>
              <w:jc w:val="center"/>
              <w:rPr>
                <w:rFonts w:ascii="Times New Roman" w:hAnsi="Times New Roman" w:eastAsia="仿宋_GB2312" w:cs="仿宋_GB2312"/>
                <w:color w:val="auto"/>
                <w:sz w:val="28"/>
                <w:szCs w:val="28"/>
              </w:rPr>
            </w:pPr>
          </w:p>
          <w:p>
            <w:pPr>
              <w:spacing w:line="400" w:lineRule="exact"/>
              <w:ind w:left="27"/>
              <w:jc w:val="center"/>
              <w:rPr>
                <w:rFonts w:ascii="Times New Roman" w:hAnsi="Times New Roman" w:eastAsia="仿宋_GB2312" w:cs="仿宋_GB2312"/>
                <w:color w:val="auto"/>
                <w:sz w:val="28"/>
                <w:szCs w:val="28"/>
              </w:rPr>
            </w:pPr>
          </w:p>
          <w:p>
            <w:pPr>
              <w:spacing w:line="400" w:lineRule="exact"/>
              <w:ind w:left="27"/>
              <w:jc w:val="center"/>
              <w:rPr>
                <w:rFonts w:ascii="Times New Roman" w:hAnsi="Times New Roman" w:eastAsia="仿宋_GB2312" w:cs="仿宋_GB2312"/>
                <w:color w:val="auto"/>
                <w:sz w:val="28"/>
                <w:szCs w:val="28"/>
              </w:rPr>
            </w:pPr>
          </w:p>
          <w:p>
            <w:pPr>
              <w:spacing w:line="400" w:lineRule="exact"/>
              <w:ind w:left="27"/>
              <w:jc w:val="center"/>
              <w:rPr>
                <w:rFonts w:ascii="Times New Roman" w:hAnsi="Times New Roman" w:eastAsia="仿宋_GB2312" w:cs="仿宋_GB2312"/>
                <w:color w:val="auto"/>
                <w:sz w:val="28"/>
                <w:szCs w:val="28"/>
              </w:rPr>
            </w:pPr>
          </w:p>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 xml:space="preserve">                              单 位 盖 章</w:t>
            </w:r>
          </w:p>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 xml:space="preserve">                              年      月      日</w:t>
            </w:r>
          </w:p>
        </w:tc>
      </w:tr>
    </w:tbl>
    <w:p>
      <w:pPr>
        <w:rPr>
          <w:rFonts w:ascii="仿宋" w:hAnsi="仿宋" w:eastAsia="仿宋"/>
          <w:color w:val="auto"/>
          <w:sz w:val="24"/>
        </w:rPr>
      </w:pPr>
      <w:r>
        <w:rPr>
          <w:rFonts w:hint="eastAsia" w:ascii="仿宋" w:hAnsi="仿宋" w:eastAsia="仿宋"/>
          <w:color w:val="auto"/>
          <w:sz w:val="24"/>
        </w:rPr>
        <w:t>注:联合申请项目此页可复制填写，原则上主要完成单位不超过3个。</w:t>
      </w:r>
    </w:p>
    <w:p>
      <w:pPr>
        <w:rPr>
          <w:rFonts w:ascii="仿宋" w:hAnsi="仿宋" w:eastAsia="仿宋"/>
          <w:color w:val="auto"/>
          <w:sz w:val="24"/>
        </w:rPr>
      </w:pPr>
    </w:p>
    <w:p>
      <w:pPr>
        <w:rPr>
          <w:rFonts w:ascii="Times New Roman" w:hAnsi="Times New Roman" w:eastAsia="黑体"/>
          <w:color w:val="auto"/>
          <w:sz w:val="32"/>
          <w:szCs w:val="32"/>
        </w:rPr>
      </w:pPr>
      <w:r>
        <w:rPr>
          <w:rFonts w:hint="eastAsia" w:ascii="Times New Roman" w:hAnsi="Times New Roman" w:eastAsia="黑体"/>
          <w:color w:val="auto"/>
          <w:sz w:val="32"/>
          <w:szCs w:val="32"/>
        </w:rPr>
        <w:t>四、推荐单位意见</w:t>
      </w:r>
    </w:p>
    <w:tbl>
      <w:tblPr>
        <w:tblStyle w:val="4"/>
        <w:tblW w:w="87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2"/>
        <w:gridCol w:w="77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9"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spacing w:line="400" w:lineRule="exact"/>
              <w:ind w:left="-62"/>
              <w:jc w:val="center"/>
              <w:rPr>
                <w:rFonts w:ascii="Times New Roman" w:hAnsi="Times New Roman" w:eastAsia="仿宋_GB2312" w:cs="仿宋"/>
                <w:color w:val="auto"/>
                <w:sz w:val="30"/>
                <w:szCs w:val="30"/>
              </w:rPr>
            </w:pPr>
          </w:p>
          <w:p>
            <w:pPr>
              <w:spacing w:line="400" w:lineRule="exact"/>
              <w:ind w:left="-63"/>
              <w:jc w:val="center"/>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推</w:t>
            </w:r>
          </w:p>
          <w:p>
            <w:pPr>
              <w:spacing w:line="400" w:lineRule="exact"/>
              <w:ind w:left="-63"/>
              <w:jc w:val="center"/>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荐</w:t>
            </w:r>
          </w:p>
          <w:p>
            <w:pPr>
              <w:spacing w:line="400" w:lineRule="exact"/>
              <w:ind w:left="-63"/>
              <w:jc w:val="center"/>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意</w:t>
            </w:r>
          </w:p>
          <w:p>
            <w:pPr>
              <w:spacing w:line="400" w:lineRule="exact"/>
              <w:ind w:left="-63"/>
              <w:jc w:val="center"/>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见</w:t>
            </w:r>
          </w:p>
        </w:tc>
        <w:tc>
          <w:tcPr>
            <w:tcW w:w="7717" w:type="dxa"/>
            <w:tcBorders>
              <w:top w:val="single" w:color="auto" w:sz="4" w:space="0"/>
              <w:left w:val="single" w:color="auto" w:sz="4" w:space="0"/>
              <w:bottom w:val="single" w:color="auto" w:sz="4" w:space="0"/>
              <w:right w:val="single" w:color="auto" w:sz="4" w:space="0"/>
            </w:tcBorders>
          </w:tcPr>
          <w:p>
            <w:pPr>
              <w:spacing w:line="400" w:lineRule="exact"/>
              <w:jc w:val="left"/>
              <w:rPr>
                <w:rFonts w:ascii="Times New Roman" w:hAnsi="Times New Roman" w:eastAsia="仿宋_GB2312" w:cs="仿宋"/>
                <w:color w:val="auto"/>
                <w:sz w:val="30"/>
                <w:szCs w:val="30"/>
              </w:rPr>
            </w:pPr>
            <w:r>
              <w:rPr>
                <w:rFonts w:hint="eastAsia" w:ascii="Times New Roman" w:hAnsi="Times New Roman" w:eastAsia="仿宋_GB2312" w:cs="仿宋"/>
                <w:color w:val="auto"/>
                <w:sz w:val="28"/>
                <w:szCs w:val="28"/>
              </w:rPr>
              <w:t>（本栏由推荐单位填写，根据成果创新性特点、水平和应用情况写明推荐理由和结论性意见）</w:t>
            </w:r>
            <w:r>
              <w:rPr>
                <w:rFonts w:ascii="Times New Roman" w:hAnsi="Times New Roman" w:eastAsia="仿宋_GB2312" w:cs="仿宋"/>
                <w:color w:val="auto"/>
                <w:sz w:val="30"/>
                <w:szCs w:val="30"/>
              </w:rPr>
              <w:t xml:space="preserve">         </w:t>
            </w:r>
            <w:r>
              <w:rPr>
                <w:rFonts w:hint="eastAsia" w:ascii="Times New Roman" w:hAnsi="Times New Roman" w:eastAsia="仿宋_GB2312" w:cs="仿宋"/>
                <w:color w:val="auto"/>
                <w:sz w:val="30"/>
                <w:szCs w:val="30"/>
              </w:rPr>
              <w:t xml:space="preserve">      </w:t>
            </w:r>
            <w:r>
              <w:rPr>
                <w:rFonts w:ascii="Times New Roman" w:hAnsi="Times New Roman" w:eastAsia="仿宋_GB2312" w:cs="仿宋"/>
                <w:color w:val="auto"/>
                <w:sz w:val="30"/>
                <w:szCs w:val="30"/>
              </w:rPr>
              <w:t xml:space="preserve">    </w:t>
            </w:r>
          </w:p>
          <w:p>
            <w:pPr>
              <w:wordWrap w:val="0"/>
              <w:spacing w:line="400" w:lineRule="exact"/>
              <w:jc w:val="right"/>
              <w:rPr>
                <w:rFonts w:ascii="Times New Roman" w:hAnsi="Times New Roman" w:eastAsia="仿宋_GB2312" w:cs="仿宋"/>
                <w:color w:val="auto"/>
                <w:sz w:val="30"/>
                <w:szCs w:val="30"/>
              </w:rPr>
            </w:pPr>
          </w:p>
          <w:p>
            <w:pPr>
              <w:wordWrap w:val="0"/>
              <w:spacing w:line="400" w:lineRule="exact"/>
              <w:jc w:val="right"/>
              <w:rPr>
                <w:rFonts w:ascii="Times New Roman" w:hAnsi="Times New Roman" w:eastAsia="仿宋_GB2312" w:cs="仿宋"/>
                <w:color w:val="auto"/>
                <w:sz w:val="30"/>
                <w:szCs w:val="30"/>
              </w:rPr>
            </w:pPr>
          </w:p>
          <w:p>
            <w:pPr>
              <w:wordWrap w:val="0"/>
              <w:spacing w:line="400" w:lineRule="exact"/>
              <w:jc w:val="right"/>
              <w:rPr>
                <w:rFonts w:ascii="Times New Roman" w:hAnsi="Times New Roman" w:eastAsia="仿宋_GB2312" w:cs="仿宋"/>
                <w:color w:val="auto"/>
                <w:sz w:val="30"/>
                <w:szCs w:val="30"/>
              </w:rPr>
            </w:pPr>
          </w:p>
          <w:p>
            <w:pPr>
              <w:wordWrap w:val="0"/>
              <w:spacing w:line="400" w:lineRule="exact"/>
              <w:jc w:val="right"/>
              <w:rPr>
                <w:rFonts w:ascii="Times New Roman" w:hAnsi="Times New Roman" w:eastAsia="仿宋_GB2312" w:cs="仿宋"/>
                <w:color w:val="auto"/>
                <w:sz w:val="30"/>
                <w:szCs w:val="30"/>
              </w:rPr>
            </w:pPr>
          </w:p>
          <w:p>
            <w:pPr>
              <w:wordWrap w:val="0"/>
              <w:spacing w:line="400" w:lineRule="exact"/>
              <w:jc w:val="right"/>
              <w:rPr>
                <w:rFonts w:ascii="Times New Roman" w:hAnsi="Times New Roman" w:eastAsia="仿宋_GB2312" w:cs="仿宋"/>
                <w:color w:val="auto"/>
                <w:sz w:val="30"/>
                <w:szCs w:val="30"/>
              </w:rPr>
            </w:pPr>
          </w:p>
          <w:p>
            <w:pPr>
              <w:wordWrap w:val="0"/>
              <w:spacing w:line="400" w:lineRule="exact"/>
              <w:jc w:val="right"/>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 xml:space="preserve">                             推荐单位盖章:</w:t>
            </w:r>
            <w:r>
              <w:rPr>
                <w:rFonts w:ascii="Times New Roman" w:hAnsi="Times New Roman" w:eastAsia="仿宋_GB2312" w:cs="仿宋"/>
                <w:color w:val="auto"/>
                <w:sz w:val="30"/>
                <w:szCs w:val="30"/>
              </w:rPr>
              <w:t xml:space="preserve">          </w:t>
            </w:r>
          </w:p>
          <w:p>
            <w:pPr>
              <w:wordWrap w:val="0"/>
              <w:spacing w:line="400" w:lineRule="exact"/>
              <w:jc w:val="center"/>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 xml:space="preserve">                        </w:t>
            </w:r>
            <w:r>
              <w:rPr>
                <w:rFonts w:ascii="Times New Roman" w:hAnsi="Times New Roman" w:eastAsia="仿宋_GB2312" w:cs="仿宋"/>
                <w:color w:val="auto"/>
                <w:sz w:val="30"/>
                <w:szCs w:val="30"/>
              </w:rPr>
              <w:t xml:space="preserve">年    月    日    </w:t>
            </w:r>
          </w:p>
        </w:tc>
      </w:tr>
    </w:tbl>
    <w:p>
      <w:pPr>
        <w:rPr>
          <w:rFonts w:ascii="Times New Roman" w:hAnsi="Times New Roman" w:eastAsia="黑体"/>
          <w:color w:val="auto"/>
          <w:sz w:val="32"/>
          <w:szCs w:val="32"/>
        </w:rPr>
      </w:pPr>
      <w:r>
        <w:rPr>
          <w:rFonts w:hint="eastAsia" w:ascii="Times New Roman" w:hAnsi="Times New Roman" w:eastAsia="黑体"/>
          <w:color w:val="auto"/>
          <w:sz w:val="32"/>
          <w:szCs w:val="32"/>
        </w:rPr>
        <w:t>五、评审意见</w:t>
      </w:r>
    </w:p>
    <w:tbl>
      <w:tblPr>
        <w:tblStyle w:val="4"/>
        <w:tblW w:w="85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2"/>
        <w:gridCol w:w="75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4"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spacing w:line="400" w:lineRule="exact"/>
              <w:ind w:left="-63"/>
              <w:jc w:val="center"/>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评</w:t>
            </w:r>
          </w:p>
          <w:p>
            <w:pPr>
              <w:spacing w:line="400" w:lineRule="exact"/>
              <w:ind w:left="-63"/>
              <w:jc w:val="center"/>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审</w:t>
            </w:r>
          </w:p>
          <w:p>
            <w:pPr>
              <w:spacing w:line="400" w:lineRule="exact"/>
              <w:ind w:left="-63"/>
              <w:jc w:val="center"/>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意</w:t>
            </w:r>
          </w:p>
          <w:p>
            <w:pPr>
              <w:spacing w:line="400" w:lineRule="exact"/>
              <w:ind w:left="-63"/>
              <w:jc w:val="center"/>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见</w:t>
            </w:r>
          </w:p>
        </w:tc>
        <w:tc>
          <w:tcPr>
            <w:tcW w:w="7507" w:type="dxa"/>
            <w:tcBorders>
              <w:top w:val="single" w:color="auto" w:sz="4" w:space="0"/>
              <w:left w:val="single" w:color="auto" w:sz="4" w:space="0"/>
              <w:bottom w:val="single" w:color="auto" w:sz="4" w:space="0"/>
              <w:right w:val="single" w:color="auto" w:sz="4" w:space="0"/>
            </w:tcBorders>
            <w:vAlign w:val="bottom"/>
          </w:tcPr>
          <w:p>
            <w:pPr>
              <w:spacing w:line="400" w:lineRule="exact"/>
              <w:ind w:firstLine="2400" w:firstLineChars="800"/>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评审委员会主任委员签字：</w:t>
            </w:r>
          </w:p>
          <w:p>
            <w:pPr>
              <w:spacing w:line="400" w:lineRule="exact"/>
              <w:ind w:firstLine="3000" w:firstLineChars="1000"/>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年</w:t>
            </w:r>
            <w:r>
              <w:rPr>
                <w:rFonts w:ascii="Times New Roman" w:hAnsi="Times New Roman" w:eastAsia="仿宋_GB2312" w:cs="仿宋"/>
                <w:color w:val="auto"/>
                <w:sz w:val="30"/>
                <w:szCs w:val="30"/>
              </w:rPr>
              <w:t xml:space="preserve">    </w:t>
            </w:r>
            <w:r>
              <w:rPr>
                <w:rFonts w:hint="eastAsia" w:ascii="Times New Roman" w:hAnsi="Times New Roman" w:eastAsia="仿宋_GB2312" w:cs="仿宋"/>
                <w:color w:val="auto"/>
                <w:sz w:val="30"/>
                <w:szCs w:val="30"/>
              </w:rPr>
              <w:t>月</w:t>
            </w:r>
            <w:r>
              <w:rPr>
                <w:rFonts w:ascii="Times New Roman" w:hAnsi="Times New Roman" w:eastAsia="仿宋_GB2312" w:cs="仿宋"/>
                <w:color w:val="auto"/>
                <w:sz w:val="30"/>
                <w:szCs w:val="30"/>
              </w:rPr>
              <w:t xml:space="preserve">    </w:t>
            </w:r>
            <w:r>
              <w:rPr>
                <w:rFonts w:hint="eastAsia" w:ascii="Times New Roman" w:hAnsi="Times New Roman" w:eastAsia="仿宋_GB2312" w:cs="仿宋"/>
                <w:color w:val="auto"/>
                <w:sz w:val="30"/>
                <w:szCs w:val="30"/>
              </w:rPr>
              <w:t>日</w:t>
            </w:r>
          </w:p>
          <w:p>
            <w:pPr>
              <w:spacing w:line="400" w:lineRule="exact"/>
              <w:ind w:firstLine="5400" w:firstLineChars="1800"/>
              <w:rPr>
                <w:rFonts w:ascii="Times New Roman" w:hAnsi="Times New Roman" w:eastAsia="仿宋_GB2312" w:cs="仿宋"/>
                <w:color w:val="auto"/>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67"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审</w:t>
            </w:r>
          </w:p>
          <w:p>
            <w:pPr>
              <w:spacing w:line="400" w:lineRule="exact"/>
              <w:ind w:left="-63"/>
              <w:jc w:val="center"/>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定</w:t>
            </w:r>
          </w:p>
          <w:p>
            <w:pPr>
              <w:spacing w:line="400" w:lineRule="exact"/>
              <w:ind w:left="-63"/>
              <w:jc w:val="center"/>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意</w:t>
            </w:r>
          </w:p>
          <w:p>
            <w:pPr>
              <w:spacing w:line="400" w:lineRule="exact"/>
              <w:ind w:left="-63"/>
              <w:jc w:val="center"/>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见</w:t>
            </w:r>
          </w:p>
          <w:p>
            <w:pPr>
              <w:spacing w:line="400" w:lineRule="exact"/>
              <w:ind w:left="-63"/>
              <w:jc w:val="center"/>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（学会）</w:t>
            </w:r>
          </w:p>
        </w:tc>
        <w:tc>
          <w:tcPr>
            <w:tcW w:w="7507"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Times New Roman" w:hAnsi="Times New Roman" w:eastAsia="仿宋_GB2312" w:cs="仿宋"/>
                <w:color w:val="auto"/>
                <w:sz w:val="30"/>
                <w:szCs w:val="30"/>
              </w:rPr>
            </w:pPr>
          </w:p>
          <w:p>
            <w:pPr>
              <w:spacing w:line="400" w:lineRule="exact"/>
              <w:ind w:firstLine="4350" w:firstLineChars="1450"/>
              <w:rPr>
                <w:rFonts w:ascii="Times New Roman" w:hAnsi="Times New Roman" w:eastAsia="仿宋_GB2312" w:cs="仿宋"/>
                <w:color w:val="auto"/>
                <w:sz w:val="30"/>
                <w:szCs w:val="30"/>
                <w:u w:val="single"/>
              </w:rPr>
            </w:pPr>
            <w:r>
              <w:rPr>
                <w:rFonts w:hint="eastAsia" w:ascii="Times New Roman" w:hAnsi="Times New Roman" w:eastAsia="仿宋_GB2312" w:cs="仿宋"/>
                <w:color w:val="auto"/>
                <w:sz w:val="30"/>
                <w:szCs w:val="30"/>
              </w:rPr>
              <w:t>签字：</w:t>
            </w:r>
          </w:p>
          <w:p>
            <w:pPr>
              <w:spacing w:line="400" w:lineRule="exact"/>
              <w:jc w:val="right"/>
              <w:rPr>
                <w:rFonts w:ascii="Times New Roman" w:hAnsi="Times New Roman" w:eastAsia="仿宋_GB2312" w:cs="仿宋"/>
                <w:color w:val="auto"/>
                <w:sz w:val="30"/>
                <w:szCs w:val="30"/>
              </w:rPr>
            </w:pPr>
          </w:p>
          <w:p>
            <w:pPr>
              <w:spacing w:line="400" w:lineRule="exact"/>
              <w:jc w:val="center"/>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 xml:space="preserve">            年    月   日</w:t>
            </w:r>
          </w:p>
          <w:p>
            <w:pPr>
              <w:spacing w:line="400" w:lineRule="exact"/>
              <w:jc w:val="right"/>
              <w:rPr>
                <w:rFonts w:ascii="Times New Roman" w:hAnsi="Times New Roman" w:eastAsia="仿宋_GB2312" w:cs="仿宋"/>
                <w:color w:val="auto"/>
                <w:sz w:val="30"/>
                <w:szCs w:val="30"/>
              </w:rPr>
            </w:pPr>
          </w:p>
        </w:tc>
      </w:tr>
    </w:tbl>
    <w:p>
      <w:pPr>
        <w:overflowPunct w:val="0"/>
        <w:snapToGrid w:val="0"/>
        <w:spacing w:line="460" w:lineRule="exact"/>
        <w:rPr>
          <w:rFonts w:ascii="Times New Roman" w:hAnsi="Times New Roman" w:eastAsia="方正仿宋简体"/>
          <w:color w:val="auto"/>
        </w:rPr>
      </w:pPr>
    </w:p>
    <w:sectPr>
      <w:pgSz w:w="11906" w:h="16838"/>
      <w:pgMar w:top="1440" w:right="1800" w:bottom="1440" w:left="1800" w:header="851" w:footer="964"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Microsoft YaHei UI"/>
    <w:panose1 w:val="00000000000000000000"/>
    <w:charset w:val="86"/>
    <w:family w:val="script"/>
    <w:pitch w:val="default"/>
    <w:sig w:usb0="00000000" w:usb1="00000000" w:usb2="00000012" w:usb3="00000000" w:csb0="00040001"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wMjA1NWZjMDdmNjYwZGFjOTRjNzg0NjhhM2NlYjkifQ=="/>
    <w:docVar w:name="KSO_WPS_MARK_KEY" w:val="f1f8b9aa-74d3-4025-bf94-3d33c23edd97"/>
  </w:docVars>
  <w:rsids>
    <w:rsidRoot w:val="02D972F6"/>
    <w:rsid w:val="00115F5C"/>
    <w:rsid w:val="0012366D"/>
    <w:rsid w:val="001E7980"/>
    <w:rsid w:val="00215817"/>
    <w:rsid w:val="00266299"/>
    <w:rsid w:val="002B6A6B"/>
    <w:rsid w:val="002C63E1"/>
    <w:rsid w:val="00466E28"/>
    <w:rsid w:val="004E7073"/>
    <w:rsid w:val="00592C15"/>
    <w:rsid w:val="005F2C47"/>
    <w:rsid w:val="00621262"/>
    <w:rsid w:val="00622077"/>
    <w:rsid w:val="00783450"/>
    <w:rsid w:val="007C00CD"/>
    <w:rsid w:val="007C294D"/>
    <w:rsid w:val="007D5AFF"/>
    <w:rsid w:val="00824F79"/>
    <w:rsid w:val="008C2507"/>
    <w:rsid w:val="00B43691"/>
    <w:rsid w:val="00B81B64"/>
    <w:rsid w:val="00C468B8"/>
    <w:rsid w:val="00C65F3E"/>
    <w:rsid w:val="00CE243D"/>
    <w:rsid w:val="00DC7FD8"/>
    <w:rsid w:val="00DD112D"/>
    <w:rsid w:val="00E10290"/>
    <w:rsid w:val="00E84E51"/>
    <w:rsid w:val="00EF5E5A"/>
    <w:rsid w:val="00F12948"/>
    <w:rsid w:val="00F65404"/>
    <w:rsid w:val="00FD6CCB"/>
    <w:rsid w:val="02D972F6"/>
    <w:rsid w:val="07151F8F"/>
    <w:rsid w:val="0E4D5CB6"/>
    <w:rsid w:val="12774EE8"/>
    <w:rsid w:val="18604028"/>
    <w:rsid w:val="18BB6DEF"/>
    <w:rsid w:val="20DD35E0"/>
    <w:rsid w:val="2ACB46DB"/>
    <w:rsid w:val="2D482013"/>
    <w:rsid w:val="38EA7E9D"/>
    <w:rsid w:val="40023587"/>
    <w:rsid w:val="4D8E4C2D"/>
    <w:rsid w:val="60EC37A9"/>
    <w:rsid w:val="6B1C4737"/>
    <w:rsid w:val="71802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字符"/>
    <w:basedOn w:val="5"/>
    <w:link w:val="3"/>
    <w:qFormat/>
    <w:uiPriority w:val="0"/>
    <w:rPr>
      <w:rFonts w:ascii="Calibri" w:hAnsi="Calibri" w:eastAsia="宋体" w:cs="黑体"/>
      <w:kern w:val="2"/>
      <w:sz w:val="18"/>
      <w:szCs w:val="18"/>
    </w:rPr>
  </w:style>
  <w:style w:type="character" w:customStyle="1" w:styleId="8">
    <w:name w:val="页脚 字符"/>
    <w:basedOn w:val="5"/>
    <w:link w:val="2"/>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thu</Company>
  <Pages>6</Pages>
  <Words>1423</Words>
  <Characters>1457</Characters>
  <Lines>15</Lines>
  <Paragraphs>4</Paragraphs>
  <TotalTime>56</TotalTime>
  <ScaleCrop>false</ScaleCrop>
  <LinksUpToDate>false</LinksUpToDate>
  <CharactersWithSpaces>1899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2024-01-25T00:57:00Z</dcterms:created>
  <dc:creator>CAA</dc:creator>
  <cp:lastModifiedBy>cassi</cp:lastModifiedBy>
  <dcterms:modified xsi:type="dcterms:W3CDTF">2025-01-07T05:52:33Z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7B88F56558494291AFC9D6601BD90321_11</vt:lpwstr>
  </property>
</Properties>
</file>