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D6" w:rsidRDefault="00F801BC">
      <w:pPr>
        <w:adjustRightInd w:val="0"/>
        <w:snapToGrid w:val="0"/>
        <w:jc w:val="center"/>
        <w:rPr>
          <w:rFonts w:ascii="宋体" w:hAnsi="宋体" w:cs="宋体"/>
          <w:b/>
          <w:bCs/>
          <w:spacing w:val="-11"/>
          <w:sz w:val="44"/>
          <w:szCs w:val="44"/>
        </w:rPr>
      </w:pPr>
      <w:r>
        <w:rPr>
          <w:rFonts w:ascii="宋体" w:hAnsi="宋体" w:cs="宋体" w:hint="eastAsia"/>
          <w:b/>
          <w:bCs/>
          <w:spacing w:val="-11"/>
          <w:sz w:val="44"/>
          <w:szCs w:val="44"/>
        </w:rPr>
        <w:t>关于</w:t>
      </w:r>
      <w:r>
        <w:rPr>
          <w:rFonts w:ascii="宋体" w:hAnsi="宋体" w:cs="宋体" w:hint="eastAsia"/>
          <w:b/>
          <w:bCs/>
          <w:spacing w:val="-11"/>
          <w:sz w:val="44"/>
          <w:szCs w:val="44"/>
        </w:rPr>
        <w:t>参加</w:t>
      </w:r>
      <w:r>
        <w:rPr>
          <w:rFonts w:ascii="宋体" w:hAnsi="宋体" w:cs="宋体" w:hint="eastAsia"/>
          <w:b/>
          <w:bCs/>
          <w:spacing w:val="-11"/>
          <w:sz w:val="44"/>
          <w:szCs w:val="44"/>
        </w:rPr>
        <w:t>第</w:t>
      </w:r>
      <w:r>
        <w:rPr>
          <w:rFonts w:ascii="宋体" w:hAnsi="宋体" w:cs="宋体" w:hint="eastAsia"/>
          <w:b/>
          <w:bCs/>
          <w:spacing w:val="-11"/>
          <w:sz w:val="44"/>
          <w:szCs w:val="44"/>
        </w:rPr>
        <w:t>三</w:t>
      </w:r>
      <w:r>
        <w:rPr>
          <w:rFonts w:ascii="宋体" w:hAnsi="宋体" w:cs="宋体" w:hint="eastAsia"/>
          <w:b/>
          <w:bCs/>
          <w:spacing w:val="-11"/>
          <w:sz w:val="44"/>
          <w:szCs w:val="44"/>
        </w:rPr>
        <w:t>届中国（安徽）科技创新</w:t>
      </w:r>
    </w:p>
    <w:p w:rsidR="001334D6" w:rsidRDefault="00F801BC">
      <w:pPr>
        <w:adjustRightInd w:val="0"/>
        <w:snapToGrid w:val="0"/>
        <w:jc w:val="center"/>
        <w:rPr>
          <w:rFonts w:ascii="宋体" w:hAnsi="宋体" w:cs="宋体"/>
          <w:b/>
          <w:bCs/>
          <w:spacing w:val="-11"/>
          <w:sz w:val="44"/>
          <w:szCs w:val="44"/>
        </w:rPr>
      </w:pPr>
      <w:r>
        <w:rPr>
          <w:rFonts w:ascii="宋体" w:hAnsi="宋体" w:cs="宋体" w:hint="eastAsia"/>
          <w:b/>
          <w:bCs/>
          <w:spacing w:val="-11"/>
          <w:sz w:val="44"/>
          <w:szCs w:val="44"/>
        </w:rPr>
        <w:t>成果转化交易会的</w:t>
      </w:r>
      <w:r>
        <w:rPr>
          <w:rFonts w:ascii="宋体" w:hAnsi="宋体" w:cs="宋体" w:hint="eastAsia"/>
          <w:b/>
          <w:bCs/>
          <w:spacing w:val="-11"/>
          <w:sz w:val="44"/>
          <w:szCs w:val="44"/>
        </w:rPr>
        <w:t>通知</w:t>
      </w:r>
    </w:p>
    <w:p w:rsidR="001334D6" w:rsidRDefault="001334D6">
      <w:pPr>
        <w:adjustRightInd w:val="0"/>
        <w:snapToGrid w:val="0"/>
        <w:spacing w:line="560" w:lineRule="exact"/>
        <w:ind w:firstLineChars="100" w:firstLine="320"/>
        <w:jc w:val="center"/>
        <w:rPr>
          <w:rFonts w:ascii="仿宋" w:eastAsia="仿宋" w:hAnsi="仿宋" w:cs="仿宋"/>
          <w:sz w:val="32"/>
          <w:szCs w:val="32"/>
        </w:rPr>
      </w:pPr>
    </w:p>
    <w:p w:rsidR="001334D6" w:rsidRDefault="00F801BC">
      <w:pPr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</w:rPr>
        <w:t>有关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1334D6" w:rsidRDefault="00F801B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由安徽省人民政府主办的“</w:t>
      </w:r>
      <w:r>
        <w:rPr>
          <w:rFonts w:ascii="仿宋" w:eastAsia="仿宋" w:hAnsi="仿宋" w:cs="仿宋" w:hint="eastAsia"/>
          <w:sz w:val="32"/>
          <w:szCs w:val="32"/>
        </w:rPr>
        <w:t>第三届</w:t>
      </w:r>
      <w:r>
        <w:rPr>
          <w:rFonts w:ascii="仿宋" w:eastAsia="仿宋" w:hAnsi="仿宋" w:cs="仿宋" w:hint="eastAsia"/>
          <w:sz w:val="32"/>
          <w:szCs w:val="32"/>
        </w:rPr>
        <w:t>中国（安徽）科技创新成果转化交易会”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拟于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-28</w:t>
      </w:r>
      <w:r>
        <w:rPr>
          <w:rFonts w:ascii="仿宋" w:eastAsia="仿宋" w:hAnsi="仿宋" w:cs="仿宋" w:hint="eastAsia"/>
          <w:sz w:val="32"/>
          <w:szCs w:val="32"/>
        </w:rPr>
        <w:t>日在合肥滨湖国际会展中心举办，总布展面积约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万平方米，拟安排设置序厅和科技引领、产业创新、生态赋能、“双招双引”路演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对接区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个展示对接区，同时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搭建线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上展示对接交易大厅。其中，全国学会板块设在科技引领展区，板块整体面积</w:t>
      </w:r>
      <w:r>
        <w:rPr>
          <w:rFonts w:ascii="仿宋" w:eastAsia="仿宋" w:hAnsi="仿宋" w:cs="仿宋" w:hint="eastAsia"/>
          <w:sz w:val="32"/>
          <w:szCs w:val="32"/>
        </w:rPr>
        <w:t>600</w:t>
      </w:r>
      <w:r>
        <w:rPr>
          <w:rFonts w:ascii="仿宋" w:eastAsia="仿宋" w:hAnsi="仿宋" w:cs="仿宋" w:hint="eastAsia"/>
          <w:sz w:val="32"/>
          <w:szCs w:val="32"/>
        </w:rPr>
        <w:t>㎡，主要展示中国科协所属全国学会有关成员单位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件以上来自省外、有意在皖落地转化，且在国内具有一定影响力的高水平成果或展品（其中首发首展的成果力争达到</w:t>
      </w:r>
      <w:r>
        <w:rPr>
          <w:rFonts w:ascii="仿宋" w:eastAsia="仿宋" w:hAnsi="仿宋" w:cs="仿宋" w:hint="eastAsia"/>
          <w:sz w:val="32"/>
          <w:szCs w:val="32"/>
        </w:rPr>
        <w:t>20%</w:t>
      </w:r>
      <w:r>
        <w:rPr>
          <w:rFonts w:ascii="仿宋" w:eastAsia="仿宋" w:hAnsi="仿宋" w:cs="仿宋" w:hint="eastAsia"/>
          <w:sz w:val="32"/>
          <w:szCs w:val="32"/>
        </w:rPr>
        <w:t>以上）。</w:t>
      </w:r>
      <w:r>
        <w:rPr>
          <w:rFonts w:ascii="仿宋" w:eastAsia="仿宋" w:hAnsi="仿宋" w:cs="仿宋" w:hint="eastAsia"/>
          <w:sz w:val="32"/>
          <w:szCs w:val="32"/>
        </w:rPr>
        <w:t>根据科交会组委会</w:t>
      </w:r>
      <w:r>
        <w:rPr>
          <w:rFonts w:ascii="仿宋" w:eastAsia="仿宋" w:hAnsi="仿宋" w:cs="仿宋" w:hint="eastAsia"/>
          <w:sz w:val="32"/>
          <w:szCs w:val="32"/>
        </w:rPr>
        <w:t>要求</w:t>
      </w:r>
      <w:r>
        <w:rPr>
          <w:rFonts w:ascii="仿宋" w:eastAsia="仿宋" w:hAnsi="仿宋" w:cs="仿宋" w:hint="eastAsia"/>
          <w:sz w:val="32"/>
          <w:szCs w:val="32"/>
        </w:rPr>
        <w:t>，现</w:t>
      </w:r>
      <w:r>
        <w:rPr>
          <w:rFonts w:ascii="仿宋" w:eastAsia="仿宋" w:hAnsi="仿宋" w:cs="仿宋" w:hint="eastAsia"/>
          <w:sz w:val="32"/>
          <w:szCs w:val="32"/>
        </w:rPr>
        <w:t>将有关事项通知如下：</w:t>
      </w:r>
    </w:p>
    <w:p w:rsidR="001334D6" w:rsidRDefault="00F801B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一、征集内容</w:t>
      </w:r>
    </w:p>
    <w:p w:rsidR="001334D6" w:rsidRDefault="00F801BC">
      <w:pPr>
        <w:ind w:firstLineChars="193" w:firstLine="620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（一）发布成果类</w:t>
      </w:r>
    </w:p>
    <w:p w:rsidR="001334D6" w:rsidRDefault="00F801BC" w:rsidP="00F801BC">
      <w:pPr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征集近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三年在国内外具有引领性的科技成果；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1334D6" w:rsidRDefault="00F801BC">
      <w:pPr>
        <w:ind w:firstLineChars="193" w:firstLine="620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（二）展示成果类</w:t>
      </w:r>
    </w:p>
    <w:p w:rsidR="001334D6" w:rsidRDefault="00F801BC" w:rsidP="00F801BC">
      <w:pPr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主要征集面向世界科技前沿、面向经济主战场、面向国家重大需求、面向人民生命健康的最新科技创新成果。</w:t>
      </w:r>
    </w:p>
    <w:p w:rsidR="001334D6" w:rsidRDefault="00F801BC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二、征集方式</w:t>
      </w:r>
    </w:p>
    <w:p w:rsidR="001334D6" w:rsidRDefault="00F801BC" w:rsidP="00F801BC">
      <w:pPr>
        <w:spacing w:line="600" w:lineRule="exact"/>
        <w:ind w:left="10"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、学会</w:t>
      </w:r>
      <w:r>
        <w:rPr>
          <w:rFonts w:ascii="仿宋" w:eastAsia="仿宋" w:hAnsi="仿宋" w:cs="仿宋" w:hint="eastAsia"/>
          <w:sz w:val="32"/>
          <w:szCs w:val="32"/>
        </w:rPr>
        <w:t>会员单位、个人会员，围绕学会设立及推荐的国家科学技术奖、国家工程师奖、全国创新争先奖、中国青年科技奖、光华工程科技奖等</w:t>
      </w:r>
      <w:r>
        <w:rPr>
          <w:rFonts w:ascii="仿宋" w:eastAsia="仿宋" w:hAnsi="仿宋" w:cs="仿宋" w:hint="eastAsia"/>
          <w:sz w:val="32"/>
          <w:szCs w:val="32"/>
        </w:rPr>
        <w:t>仿真科技</w:t>
      </w:r>
      <w:r>
        <w:rPr>
          <w:rFonts w:ascii="仿宋" w:eastAsia="仿宋" w:hAnsi="仿宋" w:cs="仿宋" w:hint="eastAsia"/>
          <w:sz w:val="32"/>
          <w:szCs w:val="32"/>
        </w:rPr>
        <w:t>领域的奖项和科技成果奖励，组织“高、精、尖”最新科技成果参展，突出创新型、实用性、可转化性，重点展示以人工智能、新能源汽车和智能网联汽车、新一代信息技术等安徽省十大新兴产业领域的最新成果。</w:t>
      </w:r>
    </w:p>
    <w:p w:rsidR="001334D6" w:rsidRDefault="00F801BC">
      <w:pPr>
        <w:spacing w:line="560" w:lineRule="exact"/>
        <w:ind w:firstLineChars="200" w:firstLine="640"/>
        <w:rPr>
          <w:rFonts w:ascii="仿宋" w:eastAsia="仿宋" w:hAnsi="仿宋" w:cs="仿宋"/>
          <w:spacing w:val="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、有意</w:t>
      </w:r>
      <w:r>
        <w:rPr>
          <w:rFonts w:ascii="仿宋" w:eastAsia="仿宋" w:hAnsi="仿宋" w:cs="仿宋" w:hint="eastAsia"/>
          <w:sz w:val="32"/>
          <w:szCs w:val="32"/>
        </w:rPr>
        <w:t>愿参展单位或个人，请</w:t>
      </w:r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前，将《第三届中国（安徽）科交会参展成果（展品）征集表》（见附件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word</w:t>
      </w:r>
      <w:r>
        <w:rPr>
          <w:rFonts w:ascii="仿宋" w:eastAsia="仿宋" w:hAnsi="仿宋" w:cs="仿宋" w:hint="eastAsia"/>
          <w:sz w:val="32"/>
          <w:szCs w:val="32"/>
        </w:rPr>
        <w:t>版</w:t>
      </w:r>
      <w:r>
        <w:rPr>
          <w:rFonts w:ascii="仿宋" w:eastAsia="仿宋" w:hAnsi="仿宋" w:cs="仿宋" w:hint="eastAsia"/>
          <w:spacing w:val="5"/>
          <w:sz w:val="32"/>
          <w:szCs w:val="32"/>
          <w:shd w:val="clear" w:color="auto" w:fill="FFFFFF"/>
        </w:rPr>
        <w:t>发送至</w:t>
      </w:r>
      <w:r>
        <w:rPr>
          <w:rFonts w:ascii="仿宋" w:eastAsia="仿宋" w:hAnsi="仿宋" w:hint="eastAsia"/>
          <w:sz w:val="32"/>
          <w:szCs w:val="32"/>
        </w:rPr>
        <w:t>学会</w:t>
      </w:r>
      <w:r>
        <w:rPr>
          <w:rFonts w:ascii="仿宋" w:eastAsia="仿宋" w:hAnsi="仿宋" w:hint="eastAsia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cassimul@vip.sina.com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邮件主题：</w:t>
      </w:r>
      <w:r>
        <w:rPr>
          <w:rFonts w:ascii="仿宋" w:eastAsia="仿宋" w:hAnsi="仿宋" w:cs="仿宋" w:hint="eastAsia"/>
          <w:b/>
          <w:bCs/>
          <w:spacing w:val="15"/>
          <w:kern w:val="0"/>
          <w:sz w:val="32"/>
          <w:szCs w:val="32"/>
        </w:rPr>
        <w:t>安徽科交会</w:t>
      </w:r>
      <w:r>
        <w:rPr>
          <w:rStyle w:val="a5"/>
          <w:rFonts w:ascii="仿宋" w:eastAsia="仿宋" w:hAnsi="仿宋" w:cs="仿宋" w:hint="eastAsia"/>
          <w:spacing w:val="5"/>
          <w:sz w:val="32"/>
          <w:szCs w:val="32"/>
          <w:shd w:val="clear" w:color="auto" w:fill="FFFFFF"/>
        </w:rPr>
        <w:t>+</w:t>
      </w:r>
      <w:r>
        <w:rPr>
          <w:rStyle w:val="a5"/>
          <w:rFonts w:ascii="仿宋" w:eastAsia="仿宋" w:hAnsi="仿宋" w:cs="仿宋" w:hint="eastAsia"/>
          <w:spacing w:val="5"/>
          <w:sz w:val="32"/>
          <w:szCs w:val="32"/>
          <w:shd w:val="clear" w:color="auto" w:fill="FFFFFF"/>
        </w:rPr>
        <w:t>单位或个人</w:t>
      </w:r>
      <w:r>
        <w:rPr>
          <w:rFonts w:ascii="仿宋" w:eastAsia="仿宋" w:hAnsi="仿宋" w:cs="仿宋" w:hint="eastAsia"/>
          <w:spacing w:val="5"/>
          <w:sz w:val="32"/>
          <w:szCs w:val="32"/>
          <w:shd w:val="clear" w:color="auto" w:fill="FFFFFF"/>
        </w:rPr>
        <w:t>。</w:t>
      </w:r>
    </w:p>
    <w:p w:rsidR="001334D6" w:rsidRDefault="00F801BC">
      <w:pPr>
        <w:ind w:firstLineChars="200"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pacing w:val="5"/>
          <w:sz w:val="32"/>
          <w:szCs w:val="32"/>
          <w:shd w:val="clear" w:color="auto" w:fill="FFFFFF"/>
        </w:rPr>
        <w:t>、参展单位或个人参展成果</w:t>
      </w:r>
      <w:r>
        <w:rPr>
          <w:rFonts w:ascii="仿宋" w:eastAsia="仿宋" w:hAnsi="仿宋" w:cs="仿宋" w:hint="eastAsia"/>
          <w:sz w:val="32"/>
          <w:szCs w:val="32"/>
        </w:rPr>
        <w:t>由学会负责向</w:t>
      </w:r>
      <w:r>
        <w:rPr>
          <w:rFonts w:ascii="仿宋" w:eastAsia="仿宋" w:hAnsi="仿宋" w:cs="仿宋" w:hint="eastAsia"/>
          <w:sz w:val="32"/>
          <w:szCs w:val="32"/>
        </w:rPr>
        <w:t>中国（安徽）科交会组委会办公室</w:t>
      </w:r>
      <w:r>
        <w:rPr>
          <w:rFonts w:ascii="仿宋" w:eastAsia="仿宋" w:hAnsi="仿宋" w:cs="仿宋" w:hint="eastAsia"/>
          <w:sz w:val="32"/>
          <w:szCs w:val="32"/>
        </w:rPr>
        <w:t>填报。</w:t>
      </w:r>
    </w:p>
    <w:p w:rsidR="001334D6" w:rsidRDefault="00F801BC">
      <w:pPr>
        <w:pStyle w:val="a4"/>
        <w:widowControl/>
        <w:spacing w:beforeAutospacing="0" w:afterAutospacing="0"/>
        <w:ind w:firstLineChars="200" w:firstLine="660"/>
        <w:rPr>
          <w:rFonts w:ascii="黑体" w:eastAsia="黑体" w:hAnsi="黑体" w:cs="黑体"/>
          <w:bCs/>
          <w:sz w:val="32"/>
          <w:szCs w:val="32"/>
        </w:rPr>
      </w:pPr>
      <w:r>
        <w:rPr>
          <w:rStyle w:val="a5"/>
          <w:rFonts w:ascii="黑体" w:eastAsia="黑体" w:hAnsi="黑体" w:cs="黑体" w:hint="eastAsia"/>
          <w:b w:val="0"/>
          <w:bCs/>
          <w:spacing w:val="5"/>
          <w:sz w:val="32"/>
          <w:szCs w:val="32"/>
          <w:shd w:val="clear" w:color="auto" w:fill="FFFFFF"/>
        </w:rPr>
        <w:t>三</w:t>
      </w:r>
      <w:r>
        <w:rPr>
          <w:rStyle w:val="a5"/>
          <w:rFonts w:ascii="黑体" w:eastAsia="黑体" w:hAnsi="黑体" w:cs="黑体" w:hint="eastAsia"/>
          <w:b w:val="0"/>
          <w:bCs/>
          <w:spacing w:val="5"/>
          <w:sz w:val="32"/>
          <w:szCs w:val="32"/>
          <w:shd w:val="clear" w:color="auto" w:fill="FFFFFF"/>
        </w:rPr>
        <w:t>、联系</w:t>
      </w:r>
      <w:r>
        <w:rPr>
          <w:rStyle w:val="a5"/>
          <w:rFonts w:ascii="黑体" w:eastAsia="黑体" w:hAnsi="黑体" w:cs="黑体" w:hint="eastAsia"/>
          <w:b w:val="0"/>
          <w:bCs/>
          <w:spacing w:val="5"/>
          <w:sz w:val="32"/>
          <w:szCs w:val="32"/>
          <w:shd w:val="clear" w:color="auto" w:fill="FFFFFF"/>
        </w:rPr>
        <w:t>人</w:t>
      </w:r>
    </w:p>
    <w:p w:rsidR="00F801BC" w:rsidRDefault="00F801BC">
      <w:pPr>
        <w:pStyle w:val="a4"/>
        <w:widowControl/>
        <w:spacing w:beforeAutospacing="0" w:afterAutospacing="0"/>
        <w:ind w:firstLineChars="200" w:firstLine="660"/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 w:val="0"/>
          <w:bCs/>
          <w:spacing w:val="5"/>
          <w:sz w:val="32"/>
          <w:szCs w:val="32"/>
          <w:shd w:val="clear" w:color="auto" w:fill="FFFFFF"/>
        </w:rPr>
        <w:t>联系人：</w:t>
      </w:r>
      <w:r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  <w:t>罗勇初</w:t>
      </w:r>
    </w:p>
    <w:p w:rsidR="001334D6" w:rsidRDefault="00F801BC">
      <w:pPr>
        <w:pStyle w:val="a4"/>
        <w:widowControl/>
        <w:spacing w:beforeAutospacing="0" w:afterAutospacing="0"/>
        <w:ind w:firstLineChars="200" w:firstLine="660"/>
        <w:rPr>
          <w:rFonts w:ascii="仿宋" w:eastAsia="仿宋" w:hAnsi="仿宋" w:cs="仿宋"/>
          <w:bCs/>
          <w:spacing w:val="5"/>
          <w:sz w:val="32"/>
          <w:szCs w:val="32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 w:val="0"/>
          <w:bCs/>
          <w:spacing w:val="5"/>
          <w:sz w:val="32"/>
          <w:szCs w:val="32"/>
          <w:shd w:val="clear" w:color="auto" w:fill="FFFFFF"/>
        </w:rPr>
        <w:t>电话：</w:t>
      </w:r>
      <w:r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  <w:t>010-82</w:t>
      </w:r>
      <w:r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  <w:t>317098</w:t>
      </w:r>
    </w:p>
    <w:p w:rsidR="001334D6" w:rsidRDefault="00F801BC">
      <w:pPr>
        <w:pStyle w:val="a4"/>
        <w:widowControl/>
        <w:spacing w:beforeAutospacing="0" w:afterAutospacing="0"/>
        <w:ind w:firstLineChars="200" w:firstLine="660"/>
        <w:rPr>
          <w:rFonts w:ascii="仿宋" w:eastAsia="仿宋" w:hAnsi="仿宋" w:cs="仿宋"/>
          <w:bCs/>
          <w:spacing w:val="5"/>
          <w:sz w:val="32"/>
          <w:szCs w:val="32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 w:val="0"/>
          <w:bCs/>
          <w:spacing w:val="5"/>
          <w:sz w:val="32"/>
          <w:szCs w:val="32"/>
          <w:shd w:val="clear" w:color="auto" w:fill="FFFFFF"/>
        </w:rPr>
        <w:t>地址：</w:t>
      </w:r>
      <w:r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  <w:t>北京海淀区</w:t>
      </w:r>
      <w:r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  <w:t>学院路</w:t>
      </w:r>
      <w:r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  <w:t>37</w:t>
      </w:r>
      <w:r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  <w:t>号北航工程训练中心</w:t>
      </w:r>
      <w:r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  <w:t>637</w:t>
      </w:r>
      <w:r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  <w:t>室</w:t>
      </w:r>
    </w:p>
    <w:p w:rsidR="001334D6" w:rsidRDefault="001334D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bookmarkEnd w:id="0"/>
    <w:p w:rsidR="001334D6" w:rsidRDefault="00F801BC">
      <w:pPr>
        <w:pStyle w:val="a4"/>
        <w:widowControl/>
        <w:spacing w:beforeAutospacing="0" w:afterAutospacing="0"/>
        <w:rPr>
          <w:rStyle w:val="a5"/>
          <w:rFonts w:ascii="仿宋" w:eastAsia="仿宋" w:hAnsi="仿宋" w:cs="仿宋"/>
          <w:b w:val="0"/>
          <w:bCs/>
          <w:spacing w:val="5"/>
          <w:sz w:val="32"/>
          <w:szCs w:val="32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 w:val="0"/>
          <w:bCs/>
          <w:spacing w:val="5"/>
          <w:sz w:val="32"/>
          <w:szCs w:val="32"/>
          <w:shd w:val="clear" w:color="auto" w:fill="FFFFFF"/>
        </w:rPr>
        <w:t>附件：</w:t>
      </w:r>
      <w:r>
        <w:rPr>
          <w:rStyle w:val="a5"/>
          <w:rFonts w:ascii="仿宋" w:eastAsia="仿宋" w:hAnsi="仿宋" w:cs="仿宋" w:hint="eastAsia"/>
          <w:b w:val="0"/>
          <w:bCs/>
          <w:spacing w:val="5"/>
          <w:sz w:val="32"/>
          <w:szCs w:val="32"/>
          <w:shd w:val="clear" w:color="auto" w:fill="FFFFFF"/>
        </w:rPr>
        <w:t>1.</w:t>
      </w:r>
      <w:r>
        <w:rPr>
          <w:rStyle w:val="a5"/>
          <w:rFonts w:ascii="仿宋" w:eastAsia="仿宋" w:hAnsi="仿宋" w:cs="仿宋" w:hint="eastAsia"/>
          <w:b w:val="0"/>
          <w:bCs/>
          <w:spacing w:val="5"/>
          <w:sz w:val="32"/>
          <w:szCs w:val="32"/>
          <w:shd w:val="clear" w:color="auto" w:fill="FFFFFF"/>
        </w:rPr>
        <w:t>第三届中国（安徽）科交会简介；</w:t>
      </w:r>
    </w:p>
    <w:p w:rsidR="001334D6" w:rsidRDefault="00F801BC">
      <w:pPr>
        <w:pStyle w:val="a4"/>
        <w:widowControl/>
        <w:spacing w:beforeAutospacing="0" w:afterAutospacing="0"/>
        <w:ind w:firstLineChars="300" w:firstLine="990"/>
        <w:rPr>
          <w:rStyle w:val="a5"/>
          <w:rFonts w:ascii="仿宋" w:eastAsia="仿宋" w:hAnsi="仿宋" w:cs="仿宋"/>
          <w:b w:val="0"/>
          <w:bCs/>
          <w:spacing w:val="5"/>
          <w:sz w:val="32"/>
          <w:szCs w:val="32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 w:val="0"/>
          <w:bCs/>
          <w:spacing w:val="5"/>
          <w:sz w:val="32"/>
          <w:szCs w:val="32"/>
          <w:shd w:val="clear" w:color="auto" w:fill="FFFFFF"/>
        </w:rPr>
        <w:t>2.</w:t>
      </w:r>
      <w:r>
        <w:rPr>
          <w:rStyle w:val="a5"/>
          <w:rFonts w:ascii="仿宋" w:eastAsia="仿宋" w:hAnsi="仿宋" w:cs="仿宋" w:hint="eastAsia"/>
          <w:b w:val="0"/>
          <w:bCs/>
          <w:spacing w:val="5"/>
          <w:sz w:val="32"/>
          <w:szCs w:val="32"/>
          <w:shd w:val="clear" w:color="auto" w:fill="FFFFFF"/>
        </w:rPr>
        <w:t>第三届中国（安徽）科交会参展成果（展品）征集表</w:t>
      </w:r>
      <w:r>
        <w:rPr>
          <w:rStyle w:val="a5"/>
          <w:rFonts w:ascii="仿宋" w:eastAsia="仿宋" w:hAnsi="仿宋" w:cs="仿宋" w:hint="eastAsia"/>
          <w:b w:val="0"/>
          <w:bCs/>
          <w:spacing w:val="5"/>
          <w:sz w:val="32"/>
          <w:szCs w:val="32"/>
          <w:shd w:val="clear" w:color="auto" w:fill="FFFFFF"/>
        </w:rPr>
        <w:t>。</w:t>
      </w:r>
    </w:p>
    <w:p w:rsidR="001334D6" w:rsidRDefault="00F801BC">
      <w:pPr>
        <w:pStyle w:val="a4"/>
        <w:widowControl/>
        <w:spacing w:beforeAutospacing="0" w:afterAutospacing="0"/>
        <w:ind w:firstLineChars="200" w:firstLine="660"/>
        <w:jc w:val="center"/>
        <w:rPr>
          <w:rFonts w:ascii="仿宋" w:eastAsia="仿宋" w:hAnsi="仿宋" w:cs="仿宋"/>
          <w:bCs/>
          <w:spacing w:val="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  <w:t xml:space="preserve">    </w:t>
      </w:r>
    </w:p>
    <w:p w:rsidR="001334D6" w:rsidRDefault="00F801BC">
      <w:pPr>
        <w:pStyle w:val="a4"/>
        <w:widowControl/>
        <w:spacing w:beforeAutospacing="0" w:afterAutospacing="0"/>
        <w:ind w:firstLineChars="200" w:firstLine="660"/>
        <w:jc w:val="center"/>
        <w:rPr>
          <w:rFonts w:ascii="仿宋" w:eastAsia="仿宋" w:hAnsi="仿宋" w:cs="仿宋"/>
          <w:bCs/>
          <w:spacing w:val="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  <w:lastRenderedPageBreak/>
        <w:t xml:space="preserve">                 </w:t>
      </w:r>
      <w:r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  <w:t>中国仿真学会</w:t>
      </w:r>
    </w:p>
    <w:p w:rsidR="001334D6" w:rsidRDefault="00F801BC">
      <w:pPr>
        <w:pStyle w:val="a4"/>
        <w:widowControl/>
        <w:spacing w:beforeAutospacing="0" w:afterAutospacing="0"/>
        <w:ind w:firstLineChars="200" w:firstLine="660"/>
        <w:jc w:val="center"/>
        <w:rPr>
          <w:rFonts w:ascii="仿宋" w:eastAsia="仿宋" w:hAnsi="仿宋" w:cs="仿宋"/>
          <w:bCs/>
          <w:spacing w:val="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  <w:t xml:space="preserve">                   2025</w:t>
      </w:r>
      <w:r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  <w:t>21</w:t>
      </w:r>
      <w:r>
        <w:rPr>
          <w:rFonts w:ascii="仿宋" w:eastAsia="仿宋" w:hAnsi="仿宋" w:cs="仿宋" w:hint="eastAsia"/>
          <w:bCs/>
          <w:spacing w:val="5"/>
          <w:sz w:val="32"/>
          <w:szCs w:val="32"/>
          <w:shd w:val="clear" w:color="auto" w:fill="FFFFFF"/>
        </w:rPr>
        <w:t>日</w:t>
      </w:r>
    </w:p>
    <w:p w:rsidR="001334D6" w:rsidRDefault="001334D6">
      <w:pPr>
        <w:pStyle w:val="a4"/>
        <w:widowControl/>
        <w:spacing w:beforeAutospacing="0" w:afterAutospacing="0"/>
        <w:ind w:firstLineChars="200" w:firstLine="660"/>
        <w:jc w:val="center"/>
        <w:rPr>
          <w:rFonts w:ascii="仿宋" w:eastAsia="仿宋" w:hAnsi="仿宋" w:cs="仿宋"/>
          <w:bCs/>
          <w:spacing w:val="5"/>
          <w:sz w:val="32"/>
          <w:szCs w:val="32"/>
          <w:shd w:val="clear" w:color="auto" w:fill="FFFFFF"/>
        </w:rPr>
      </w:pPr>
    </w:p>
    <w:p w:rsidR="001334D6" w:rsidRDefault="00F801BC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1334D6" w:rsidRDefault="001334D6">
      <w:pPr>
        <w:jc w:val="left"/>
        <w:rPr>
          <w:rFonts w:ascii="仿宋" w:eastAsia="仿宋" w:hAnsi="仿宋" w:cs="仿宋"/>
          <w:sz w:val="32"/>
          <w:szCs w:val="32"/>
        </w:rPr>
      </w:pPr>
    </w:p>
    <w:p w:rsidR="001334D6" w:rsidRDefault="00F801BC">
      <w:pPr>
        <w:adjustRightInd w:val="0"/>
        <w:snapToGrid w:val="0"/>
        <w:ind w:firstLineChars="100" w:firstLine="418"/>
        <w:jc w:val="center"/>
        <w:rPr>
          <w:rFonts w:ascii="宋体" w:hAnsi="宋体" w:cs="宋体"/>
          <w:spacing w:val="-11"/>
          <w:sz w:val="44"/>
          <w:szCs w:val="44"/>
        </w:rPr>
      </w:pPr>
      <w:r>
        <w:rPr>
          <w:rFonts w:ascii="宋体" w:hAnsi="宋体" w:cs="宋体" w:hint="eastAsia"/>
          <w:spacing w:val="-11"/>
          <w:sz w:val="44"/>
          <w:szCs w:val="44"/>
        </w:rPr>
        <w:t>第三届中国（安徽）科交会简介</w:t>
      </w:r>
    </w:p>
    <w:p w:rsidR="001334D6" w:rsidRDefault="001334D6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334D6" w:rsidRDefault="00F801B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中国（安徽）科技创新成果转化交易会（以下简称科交会）于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年由全国清理和规范庆典研讨会论坛活动工作领导小组获批，由安徽省人民政府、科技部、中国科学院主办，是国内首个以科技创新成果转化为主题的国家级科技盛会，已分别于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年、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年成功举办两届。旨在聚焦科技成果、技术需求、科技金融、科技人才、科技招商“五大对接”，促进创新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链产业链资金链人</w:t>
      </w:r>
      <w:r>
        <w:rPr>
          <w:rFonts w:ascii="仿宋" w:eastAsia="仿宋" w:hAnsi="仿宋" w:cs="仿宋" w:hint="eastAsia"/>
          <w:sz w:val="32"/>
          <w:szCs w:val="32"/>
        </w:rPr>
        <w:t>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链深度融合，助力国家高水平科技自立自强建设。</w:t>
      </w:r>
    </w:p>
    <w:p w:rsidR="001334D6" w:rsidRDefault="00F801B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第三届中国（安徽）科交会拟于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日—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日举办，总布展面积约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万平方米，拟安排在合肥滨湖国际会展中心综合馆，设置序厅和科技引领、产业创新、生态赋能、“双招双引”路演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对接区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个展示对接区，同时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搭建线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上展示对接交易大厅。其中，全国学会板块设在科技引领展区，板块整体面积</w:t>
      </w:r>
      <w:r>
        <w:rPr>
          <w:rFonts w:ascii="仿宋" w:eastAsia="仿宋" w:hAnsi="仿宋" w:cs="仿宋" w:hint="eastAsia"/>
          <w:sz w:val="32"/>
          <w:szCs w:val="32"/>
        </w:rPr>
        <w:t>600</w:t>
      </w:r>
      <w:r>
        <w:rPr>
          <w:rFonts w:ascii="仿宋" w:eastAsia="仿宋" w:hAnsi="仿宋" w:cs="仿宋" w:hint="eastAsia"/>
          <w:sz w:val="32"/>
          <w:szCs w:val="32"/>
        </w:rPr>
        <w:t>㎡，主要展示中国科协所属全国学会有关成员单位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件以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上来自省外、有意在皖落地转化，且在国内具有一定影响力的高水平成果或展品（其中首发首展的成果力争达到</w:t>
      </w:r>
      <w:r>
        <w:rPr>
          <w:rFonts w:ascii="仿宋" w:eastAsia="仿宋" w:hAnsi="仿宋" w:cs="仿宋" w:hint="eastAsia"/>
          <w:sz w:val="32"/>
          <w:szCs w:val="32"/>
        </w:rPr>
        <w:t>20%</w:t>
      </w:r>
      <w:r>
        <w:rPr>
          <w:rFonts w:ascii="仿宋" w:eastAsia="仿宋" w:hAnsi="仿宋" w:cs="仿宋" w:hint="eastAsia"/>
          <w:sz w:val="32"/>
          <w:szCs w:val="32"/>
        </w:rPr>
        <w:t>以上）。</w:t>
      </w:r>
    </w:p>
    <w:p w:rsidR="001334D6" w:rsidRDefault="00F801B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根据科交会组</w:t>
      </w:r>
      <w:r>
        <w:rPr>
          <w:rFonts w:ascii="仿宋" w:eastAsia="仿宋" w:hAnsi="仿宋" w:cs="仿宋" w:hint="eastAsia"/>
          <w:sz w:val="32"/>
          <w:szCs w:val="32"/>
        </w:rPr>
        <w:t>委会工作安排，拟于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日前完成参展展品的征集工作；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日前将参展实物、模型运送到会议指定地点，展品运输等相关费用由组委会负责。</w:t>
      </w:r>
      <w:r>
        <w:rPr>
          <w:rFonts w:ascii="仿宋" w:eastAsia="仿宋" w:hAnsi="仿宋" w:cs="仿宋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1334D6" w:rsidRDefault="001334D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1334D6" w:rsidRDefault="00F801BC">
      <w:pPr>
        <w:spacing w:line="520" w:lineRule="exact"/>
        <w:jc w:val="center"/>
        <w:rPr>
          <w:rFonts w:ascii="仿宋_GB2312" w:eastAsia="仿宋_GB2312" w:hAnsi="华文中宋"/>
          <w:sz w:val="15"/>
          <w:szCs w:val="15"/>
        </w:rPr>
      </w:pPr>
      <w:r>
        <w:rPr>
          <w:rFonts w:ascii="方正小标宋_GBK" w:eastAsia="方正小标宋_GBK" w:hAnsi="Times New Roman" w:hint="eastAsia"/>
          <w:sz w:val="32"/>
          <w:szCs w:val="32"/>
        </w:rPr>
        <w:t>第三届中国（安徽）科交会参展成果（展品）征集表</w:t>
      </w:r>
    </w:p>
    <w:tbl>
      <w:tblPr>
        <w:tblW w:w="92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919"/>
        <w:gridCol w:w="1250"/>
        <w:gridCol w:w="1036"/>
        <w:gridCol w:w="689"/>
        <w:gridCol w:w="2535"/>
      </w:tblGrid>
      <w:tr w:rsidR="001334D6">
        <w:trPr>
          <w:trHeight w:val="2301"/>
        </w:trPr>
        <w:tc>
          <w:tcPr>
            <w:tcW w:w="1783" w:type="dxa"/>
            <w:vAlign w:val="center"/>
          </w:tcPr>
          <w:p w:rsidR="001334D6" w:rsidRDefault="00F801BC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参展</w:t>
            </w:r>
            <w:r>
              <w:rPr>
                <w:rFonts w:ascii="仿宋" w:eastAsia="仿宋" w:hAnsi="仿宋"/>
                <w:sz w:val="24"/>
                <w:szCs w:val="22"/>
              </w:rPr>
              <w:t>单位</w:t>
            </w:r>
          </w:p>
        </w:tc>
        <w:tc>
          <w:tcPr>
            <w:tcW w:w="3169" w:type="dxa"/>
            <w:gridSpan w:val="2"/>
            <w:vAlign w:val="center"/>
          </w:tcPr>
          <w:p w:rsidR="001334D6" w:rsidRDefault="001334D6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334D6" w:rsidRDefault="00F801BC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单位性质</w:t>
            </w:r>
          </w:p>
          <w:p w:rsidR="001334D6" w:rsidRDefault="00F801BC">
            <w:pPr>
              <w:spacing w:after="140" w:line="276" w:lineRule="auto"/>
              <w:jc w:val="center"/>
              <w:rPr>
                <w:rFonts w:ascii="仿宋_GB2312" w:eastAsia="仿宋" w:hAnsi="华文中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（单选）</w:t>
            </w:r>
          </w:p>
        </w:tc>
        <w:tc>
          <w:tcPr>
            <w:tcW w:w="2535" w:type="dxa"/>
            <w:vAlign w:val="center"/>
          </w:tcPr>
          <w:p w:rsidR="001334D6" w:rsidRDefault="00F801BC">
            <w:pPr>
              <w:spacing w:line="32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国有企业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</w:t>
            </w:r>
          </w:p>
          <w:p w:rsidR="001334D6" w:rsidRDefault="00F801BC">
            <w:pPr>
              <w:spacing w:line="32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民营企业</w:t>
            </w:r>
          </w:p>
          <w:p w:rsidR="001334D6" w:rsidRDefault="00F801BC">
            <w:pPr>
              <w:spacing w:line="32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外商投资企业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</w:p>
          <w:p w:rsidR="001334D6" w:rsidRDefault="00F801BC">
            <w:pPr>
              <w:spacing w:line="32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海外企业</w:t>
            </w:r>
          </w:p>
          <w:p w:rsidR="001334D6" w:rsidRDefault="00F801BC">
            <w:pPr>
              <w:spacing w:line="32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高校</w:t>
            </w:r>
          </w:p>
          <w:p w:rsidR="001334D6" w:rsidRDefault="00F801BC">
            <w:pPr>
              <w:spacing w:line="32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科研院所</w:t>
            </w:r>
          </w:p>
          <w:p w:rsidR="001334D6" w:rsidRDefault="00F801BC">
            <w:pPr>
              <w:spacing w:after="140" w:line="32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创业团队</w:t>
            </w:r>
          </w:p>
        </w:tc>
      </w:tr>
      <w:tr w:rsidR="001334D6">
        <w:trPr>
          <w:trHeight w:val="724"/>
        </w:trPr>
        <w:tc>
          <w:tcPr>
            <w:tcW w:w="1783" w:type="dxa"/>
            <w:vAlign w:val="center"/>
          </w:tcPr>
          <w:p w:rsidR="001334D6" w:rsidRDefault="00F801BC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统一社会信用代码</w:t>
            </w:r>
          </w:p>
        </w:tc>
        <w:tc>
          <w:tcPr>
            <w:tcW w:w="3169" w:type="dxa"/>
            <w:gridSpan w:val="2"/>
            <w:vAlign w:val="center"/>
          </w:tcPr>
          <w:p w:rsidR="001334D6" w:rsidRDefault="001334D6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334D6" w:rsidRDefault="00F801BC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t>所在省市</w:t>
            </w:r>
          </w:p>
        </w:tc>
        <w:tc>
          <w:tcPr>
            <w:tcW w:w="2535" w:type="dxa"/>
            <w:vAlign w:val="center"/>
          </w:tcPr>
          <w:p w:rsidR="001334D6" w:rsidRDefault="001334D6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1334D6">
        <w:trPr>
          <w:trHeight w:val="724"/>
        </w:trPr>
        <w:tc>
          <w:tcPr>
            <w:tcW w:w="1783" w:type="dxa"/>
            <w:vAlign w:val="center"/>
          </w:tcPr>
          <w:p w:rsidR="001334D6" w:rsidRDefault="00F801BC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参展邀请码</w:t>
            </w:r>
          </w:p>
        </w:tc>
        <w:tc>
          <w:tcPr>
            <w:tcW w:w="7429" w:type="dxa"/>
            <w:gridSpan w:val="5"/>
            <w:vAlign w:val="center"/>
          </w:tcPr>
          <w:p w:rsidR="001334D6" w:rsidRDefault="00F801BC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如有</w:t>
            </w:r>
            <w:proofErr w:type="gramStart"/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邀请码请填写</w:t>
            </w:r>
            <w:proofErr w:type="gramEnd"/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，</w:t>
            </w:r>
            <w:proofErr w:type="gramStart"/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无邀请码</w:t>
            </w:r>
            <w:proofErr w:type="gramEnd"/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无需填写</w:t>
            </w:r>
          </w:p>
        </w:tc>
      </w:tr>
      <w:tr w:rsidR="001334D6">
        <w:trPr>
          <w:trHeight w:val="90"/>
        </w:trPr>
        <w:tc>
          <w:tcPr>
            <w:tcW w:w="1783" w:type="dxa"/>
            <w:vAlign w:val="center"/>
          </w:tcPr>
          <w:p w:rsidR="001334D6" w:rsidRDefault="00F801BC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企业简介（仅企业填写，不超过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字）</w:t>
            </w:r>
          </w:p>
        </w:tc>
        <w:tc>
          <w:tcPr>
            <w:tcW w:w="7429" w:type="dxa"/>
            <w:gridSpan w:val="5"/>
            <w:vAlign w:val="center"/>
          </w:tcPr>
          <w:p w:rsidR="001334D6" w:rsidRDefault="00F801BC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介绍企业规模、经营状况、相关资质、平台、获得投融资情况等</w:t>
            </w:r>
          </w:p>
        </w:tc>
      </w:tr>
      <w:tr w:rsidR="001334D6">
        <w:trPr>
          <w:trHeight w:val="691"/>
        </w:trPr>
        <w:tc>
          <w:tcPr>
            <w:tcW w:w="1783" w:type="dxa"/>
            <w:vAlign w:val="center"/>
          </w:tcPr>
          <w:p w:rsidR="001334D6" w:rsidRDefault="00F801BC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t>单位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联系人</w:t>
            </w:r>
          </w:p>
        </w:tc>
        <w:tc>
          <w:tcPr>
            <w:tcW w:w="3169" w:type="dxa"/>
            <w:gridSpan w:val="2"/>
            <w:vAlign w:val="center"/>
          </w:tcPr>
          <w:p w:rsidR="001334D6" w:rsidRDefault="001334D6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334D6" w:rsidRDefault="00F801BC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联系方式</w:t>
            </w:r>
          </w:p>
        </w:tc>
        <w:tc>
          <w:tcPr>
            <w:tcW w:w="2535" w:type="dxa"/>
            <w:vAlign w:val="center"/>
          </w:tcPr>
          <w:p w:rsidR="001334D6" w:rsidRDefault="001334D6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1334D6">
        <w:trPr>
          <w:trHeight w:val="90"/>
        </w:trPr>
        <w:tc>
          <w:tcPr>
            <w:tcW w:w="1783" w:type="dxa"/>
            <w:vAlign w:val="center"/>
          </w:tcPr>
          <w:p w:rsidR="001334D6" w:rsidRDefault="00F801BC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参展成果（展品）名称</w:t>
            </w:r>
          </w:p>
        </w:tc>
        <w:tc>
          <w:tcPr>
            <w:tcW w:w="7429" w:type="dxa"/>
            <w:gridSpan w:val="5"/>
            <w:vAlign w:val="center"/>
          </w:tcPr>
          <w:p w:rsidR="001334D6" w:rsidRDefault="001334D6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1334D6">
        <w:trPr>
          <w:trHeight w:val="906"/>
        </w:trPr>
        <w:tc>
          <w:tcPr>
            <w:tcW w:w="1783" w:type="dxa"/>
            <w:vAlign w:val="center"/>
          </w:tcPr>
          <w:p w:rsidR="001334D6" w:rsidRDefault="00F801BC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是否首展</w:t>
            </w:r>
          </w:p>
          <w:p w:rsidR="001334D6" w:rsidRDefault="00F801BC">
            <w:pPr>
              <w:spacing w:after="140" w:line="276" w:lineRule="auto"/>
              <w:rPr>
                <w:rFonts w:ascii="仿宋_GB2312" w:eastAsia="仿宋" w:hAnsi="华文中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（单选或不选）</w:t>
            </w:r>
          </w:p>
        </w:tc>
        <w:tc>
          <w:tcPr>
            <w:tcW w:w="3169" w:type="dxa"/>
            <w:gridSpan w:val="2"/>
            <w:vAlign w:val="center"/>
          </w:tcPr>
          <w:p w:rsidR="001334D6" w:rsidRDefault="00F801BC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国内首展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</w:p>
          <w:p w:rsidR="001334D6" w:rsidRDefault="00F801BC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□安徽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首展</w:t>
            </w:r>
          </w:p>
        </w:tc>
        <w:tc>
          <w:tcPr>
            <w:tcW w:w="1725" w:type="dxa"/>
            <w:gridSpan w:val="2"/>
            <w:vAlign w:val="center"/>
          </w:tcPr>
          <w:p w:rsidR="001334D6" w:rsidRDefault="00F801BC">
            <w:pPr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是否有意愿在安徽落地转化</w:t>
            </w:r>
          </w:p>
          <w:p w:rsidR="001334D6" w:rsidRDefault="00F801BC">
            <w:pPr>
              <w:spacing w:after="140" w:line="276" w:lineRule="auto"/>
              <w:jc w:val="center"/>
              <w:rPr>
                <w:rFonts w:ascii="仿宋_GB2312" w:eastAsia="仿宋" w:hAnsi="华文中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（单选）</w:t>
            </w:r>
          </w:p>
        </w:tc>
        <w:tc>
          <w:tcPr>
            <w:tcW w:w="2535" w:type="dxa"/>
            <w:vAlign w:val="center"/>
          </w:tcPr>
          <w:p w:rsidR="001334D6" w:rsidRDefault="00F801BC">
            <w:pPr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□是</w:t>
            </w:r>
          </w:p>
          <w:p w:rsidR="001334D6" w:rsidRDefault="00F801BC">
            <w:pPr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□否</w:t>
            </w:r>
          </w:p>
        </w:tc>
      </w:tr>
      <w:tr w:rsidR="001334D6">
        <w:trPr>
          <w:trHeight w:val="656"/>
        </w:trPr>
        <w:tc>
          <w:tcPr>
            <w:tcW w:w="1783" w:type="dxa"/>
            <w:vAlign w:val="center"/>
          </w:tcPr>
          <w:p w:rsidR="001334D6" w:rsidRDefault="00F801BC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意向展区</w:t>
            </w:r>
          </w:p>
        </w:tc>
        <w:tc>
          <w:tcPr>
            <w:tcW w:w="3169" w:type="dxa"/>
            <w:gridSpan w:val="2"/>
            <w:vAlign w:val="center"/>
          </w:tcPr>
          <w:p w:rsidR="001334D6" w:rsidRDefault="00F801BC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科技引领</w:t>
            </w:r>
          </w:p>
        </w:tc>
        <w:tc>
          <w:tcPr>
            <w:tcW w:w="1725" w:type="dxa"/>
            <w:gridSpan w:val="2"/>
            <w:vAlign w:val="center"/>
          </w:tcPr>
          <w:p w:rsidR="001334D6" w:rsidRDefault="00F801BC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意向板块</w:t>
            </w:r>
          </w:p>
        </w:tc>
        <w:tc>
          <w:tcPr>
            <w:tcW w:w="2535" w:type="dxa"/>
            <w:vAlign w:val="center"/>
          </w:tcPr>
          <w:p w:rsidR="001334D6" w:rsidRDefault="00F801BC">
            <w:pPr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中国科协</w:t>
            </w:r>
          </w:p>
        </w:tc>
      </w:tr>
      <w:tr w:rsidR="001334D6">
        <w:trPr>
          <w:trHeight w:val="2566"/>
        </w:trPr>
        <w:tc>
          <w:tcPr>
            <w:tcW w:w="1783" w:type="dxa"/>
            <w:vAlign w:val="center"/>
          </w:tcPr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成果（展品）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产业领域</w:t>
            </w:r>
          </w:p>
          <w:p w:rsidR="001334D6" w:rsidRDefault="00F801BC">
            <w:pPr>
              <w:spacing w:after="140" w:line="276" w:lineRule="auto"/>
              <w:jc w:val="center"/>
              <w:rPr>
                <w:rFonts w:ascii="仿宋_GB2312" w:eastAsia="仿宋" w:hAnsi="华文中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（可多选）</w:t>
            </w:r>
          </w:p>
        </w:tc>
        <w:tc>
          <w:tcPr>
            <w:tcW w:w="7429" w:type="dxa"/>
            <w:gridSpan w:val="5"/>
            <w:vAlign w:val="center"/>
          </w:tcPr>
          <w:p w:rsidR="001334D6" w:rsidRDefault="00F801BC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/>
                <w:sz w:val="24"/>
                <w:szCs w:val="22"/>
              </w:rPr>
              <w:t>人工智能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           </w:t>
            </w: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/>
                <w:sz w:val="24"/>
                <w:szCs w:val="22"/>
              </w:rPr>
              <w:t>新能源汽车和智能网联汽车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     </w:t>
            </w:r>
          </w:p>
          <w:p w:rsidR="001334D6" w:rsidRDefault="00F801BC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F0A3"/>
            </w:r>
            <w:r>
              <w:rPr>
                <w:rFonts w:ascii="仿宋" w:eastAsia="仿宋" w:hAnsi="仿宋"/>
                <w:sz w:val="24"/>
                <w:szCs w:val="22"/>
              </w:rPr>
              <w:t>新一代信息技术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     </w:t>
            </w:r>
            <w:r>
              <w:rPr>
                <w:rFonts w:ascii="仿宋" w:eastAsia="仿宋" w:hAnsi="仿宋"/>
                <w:sz w:val="24"/>
                <w:szCs w:val="22"/>
              </w:rPr>
              <w:sym w:font="Wingdings 2" w:char="F0A3"/>
            </w:r>
            <w:r>
              <w:rPr>
                <w:rFonts w:ascii="仿宋" w:eastAsia="仿宋" w:hAnsi="仿宋"/>
                <w:sz w:val="24"/>
                <w:szCs w:val="22"/>
              </w:rPr>
              <w:t>高端装备制造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 </w:t>
            </w:r>
          </w:p>
          <w:p w:rsidR="001334D6" w:rsidRDefault="00F801BC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F0A3"/>
            </w:r>
            <w:r>
              <w:rPr>
                <w:rFonts w:ascii="仿宋" w:eastAsia="仿宋" w:hAnsi="仿宋"/>
                <w:sz w:val="24"/>
                <w:szCs w:val="22"/>
              </w:rPr>
              <w:t>新能源和节能环保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/>
                <w:sz w:val="24"/>
                <w:szCs w:val="22"/>
              </w:rPr>
              <w:t>绿色食品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  </w:t>
            </w:r>
          </w:p>
          <w:p w:rsidR="001334D6" w:rsidRDefault="00F801BC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F0A3"/>
            </w:r>
            <w:r>
              <w:rPr>
                <w:rFonts w:ascii="仿宋" w:eastAsia="仿宋" w:hAnsi="仿宋"/>
                <w:sz w:val="24"/>
                <w:szCs w:val="22"/>
              </w:rPr>
              <w:t>生命健康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           </w:t>
            </w: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/>
                <w:sz w:val="24"/>
                <w:szCs w:val="22"/>
              </w:rPr>
              <w:t>智能家电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</w:t>
            </w:r>
          </w:p>
          <w:p w:rsidR="001334D6" w:rsidRDefault="00F801BC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F0A3"/>
            </w:r>
            <w:r>
              <w:rPr>
                <w:rFonts w:ascii="仿宋" w:eastAsia="仿宋" w:hAnsi="仿宋"/>
                <w:sz w:val="24"/>
                <w:szCs w:val="22"/>
              </w:rPr>
              <w:t>新材料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             </w:t>
            </w:r>
            <w:r>
              <w:rPr>
                <w:rFonts w:ascii="仿宋" w:eastAsia="仿宋" w:hAnsi="仿宋"/>
                <w:sz w:val="24"/>
                <w:szCs w:val="22"/>
              </w:rPr>
              <w:sym w:font="Wingdings 2" w:char="F0A3"/>
            </w:r>
            <w:r>
              <w:rPr>
                <w:rFonts w:ascii="仿宋" w:eastAsia="仿宋" w:hAnsi="仿宋"/>
                <w:sz w:val="24"/>
                <w:szCs w:val="22"/>
              </w:rPr>
              <w:t>数字创意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       </w:t>
            </w:r>
          </w:p>
          <w:p w:rsidR="001334D6" w:rsidRDefault="00F801BC">
            <w:pPr>
              <w:spacing w:line="400" w:lineRule="exact"/>
              <w:rPr>
                <w:rFonts w:ascii="仿宋" w:eastAsia="仿宋" w:hAnsi="仿宋"/>
                <w:sz w:val="24"/>
                <w:szCs w:val="22"/>
                <w:u w:val="single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F0A3"/>
            </w:r>
            <w:r>
              <w:rPr>
                <w:rFonts w:ascii="仿宋" w:eastAsia="仿宋" w:hAnsi="仿宋"/>
                <w:sz w:val="24"/>
                <w:szCs w:val="22"/>
              </w:rPr>
              <w:t>其他</w:t>
            </w:r>
            <w:r>
              <w:rPr>
                <w:rFonts w:ascii="仿宋" w:eastAsia="仿宋" w:hAnsi="仿宋" w:hint="eastAsia"/>
                <w:sz w:val="24"/>
                <w:szCs w:val="22"/>
                <w:u w:val="single"/>
              </w:rPr>
              <w:t xml:space="preserve">        </w:t>
            </w:r>
          </w:p>
        </w:tc>
      </w:tr>
      <w:tr w:rsidR="001334D6">
        <w:trPr>
          <w:trHeight w:val="1570"/>
        </w:trPr>
        <w:tc>
          <w:tcPr>
            <w:tcW w:w="1783" w:type="dxa"/>
            <w:vAlign w:val="center"/>
          </w:tcPr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lastRenderedPageBreak/>
              <w:t>成果（展品）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介绍（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字以内）</w:t>
            </w:r>
          </w:p>
        </w:tc>
        <w:tc>
          <w:tcPr>
            <w:tcW w:w="7429" w:type="dxa"/>
            <w:gridSpan w:val="5"/>
            <w:vAlign w:val="center"/>
          </w:tcPr>
          <w:p w:rsidR="001334D6" w:rsidRDefault="00F801BC">
            <w:pPr>
              <w:spacing w:line="44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核心技术关键词：</w:t>
            </w:r>
          </w:p>
          <w:p w:rsidR="001334D6" w:rsidRDefault="00F801BC">
            <w:pPr>
              <w:spacing w:line="44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团队：</w:t>
            </w:r>
          </w:p>
          <w:p w:rsidR="001334D6" w:rsidRDefault="00F801BC">
            <w:pPr>
              <w:spacing w:line="44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技术特点</w:t>
            </w:r>
            <w:r>
              <w:rPr>
                <w:rFonts w:ascii="仿宋" w:eastAsia="仿宋" w:hAnsi="仿宋"/>
                <w:sz w:val="24"/>
                <w:szCs w:val="22"/>
              </w:rPr>
              <w:t>:</w:t>
            </w:r>
          </w:p>
          <w:p w:rsidR="001334D6" w:rsidRDefault="00F801BC">
            <w:pPr>
              <w:spacing w:line="44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解决问题</w:t>
            </w:r>
            <w:r>
              <w:rPr>
                <w:rFonts w:ascii="仿宋" w:eastAsia="仿宋" w:hAnsi="仿宋"/>
                <w:sz w:val="24"/>
                <w:szCs w:val="22"/>
              </w:rPr>
              <w:t>:</w:t>
            </w:r>
          </w:p>
        </w:tc>
      </w:tr>
      <w:tr w:rsidR="001334D6">
        <w:trPr>
          <w:trHeight w:val="739"/>
        </w:trPr>
        <w:tc>
          <w:tcPr>
            <w:tcW w:w="1783" w:type="dxa"/>
            <w:vAlign w:val="center"/>
          </w:tcPr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荣誉与获奖</w:t>
            </w:r>
          </w:p>
        </w:tc>
        <w:tc>
          <w:tcPr>
            <w:tcW w:w="7429" w:type="dxa"/>
            <w:gridSpan w:val="5"/>
            <w:vAlign w:val="center"/>
          </w:tcPr>
          <w:p w:rsidR="001334D6" w:rsidRDefault="001334D6">
            <w:pPr>
              <w:spacing w:after="140" w:line="276" w:lineRule="auto"/>
              <w:rPr>
                <w:rFonts w:ascii="仿宋_GB2312" w:eastAsia="仿宋" w:hAnsi="华文中宋"/>
                <w:sz w:val="32"/>
                <w:szCs w:val="32"/>
              </w:rPr>
            </w:pPr>
          </w:p>
        </w:tc>
      </w:tr>
      <w:tr w:rsidR="001334D6">
        <w:trPr>
          <w:trHeight w:val="90"/>
        </w:trPr>
        <w:tc>
          <w:tcPr>
            <w:tcW w:w="1783" w:type="dxa"/>
            <w:vAlign w:val="center"/>
          </w:tcPr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技术水平</w:t>
            </w:r>
          </w:p>
          <w:p w:rsidR="001334D6" w:rsidRDefault="00F801BC">
            <w:pPr>
              <w:spacing w:after="140" w:line="276" w:lineRule="auto"/>
              <w:jc w:val="center"/>
              <w:rPr>
                <w:rFonts w:ascii="仿宋_GB2312" w:eastAsia="仿宋" w:hAnsi="华文中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（单选）</w:t>
            </w:r>
          </w:p>
        </w:tc>
        <w:tc>
          <w:tcPr>
            <w:tcW w:w="3169" w:type="dxa"/>
            <w:gridSpan w:val="2"/>
            <w:vAlign w:val="center"/>
          </w:tcPr>
          <w:p w:rsidR="001334D6" w:rsidRDefault="00F801BC">
            <w:pPr>
              <w:spacing w:line="44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国际领先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国际先进</w:t>
            </w:r>
          </w:p>
          <w:p w:rsidR="001334D6" w:rsidRDefault="00F801BC">
            <w:pPr>
              <w:spacing w:line="44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国内领先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国内先进</w:t>
            </w:r>
          </w:p>
          <w:p w:rsidR="001334D6" w:rsidRDefault="00F801BC">
            <w:pPr>
              <w:spacing w:line="44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F0A3"/>
            </w:r>
            <w:r>
              <w:rPr>
                <w:rFonts w:ascii="仿宋" w:eastAsia="仿宋" w:hAnsi="仿宋"/>
                <w:sz w:val="24"/>
                <w:szCs w:val="22"/>
              </w:rPr>
              <w:t>其他</w:t>
            </w:r>
            <w:r>
              <w:rPr>
                <w:rFonts w:ascii="仿宋" w:eastAsia="仿宋" w:hAnsi="仿宋" w:hint="eastAsia"/>
                <w:sz w:val="24"/>
                <w:szCs w:val="22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</w:p>
        </w:tc>
        <w:tc>
          <w:tcPr>
            <w:tcW w:w="1725" w:type="dxa"/>
            <w:gridSpan w:val="2"/>
            <w:vAlign w:val="center"/>
          </w:tcPr>
          <w:p w:rsidR="001334D6" w:rsidRDefault="00F801BC">
            <w:pPr>
              <w:spacing w:line="44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该成果（展品）是否拥有自主知识产权</w:t>
            </w:r>
          </w:p>
          <w:p w:rsidR="001334D6" w:rsidRDefault="00F801BC">
            <w:pPr>
              <w:spacing w:after="140" w:line="276" w:lineRule="auto"/>
              <w:rPr>
                <w:rFonts w:ascii="仿宋_GB2312" w:eastAsia="仿宋" w:hAnsi="华文中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（单选）</w:t>
            </w:r>
          </w:p>
        </w:tc>
        <w:tc>
          <w:tcPr>
            <w:tcW w:w="2535" w:type="dxa"/>
            <w:vAlign w:val="center"/>
          </w:tcPr>
          <w:p w:rsidR="001334D6" w:rsidRDefault="00F801BC">
            <w:pPr>
              <w:spacing w:line="44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是</w:t>
            </w:r>
          </w:p>
          <w:p w:rsidR="001334D6" w:rsidRDefault="00F801BC">
            <w:pPr>
              <w:spacing w:line="44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否</w:t>
            </w:r>
          </w:p>
        </w:tc>
      </w:tr>
      <w:tr w:rsidR="001334D6">
        <w:trPr>
          <w:trHeight w:val="1786"/>
        </w:trPr>
        <w:tc>
          <w:tcPr>
            <w:tcW w:w="1783" w:type="dxa"/>
            <w:vAlign w:val="center"/>
          </w:tcPr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项目阶段</w:t>
            </w:r>
          </w:p>
          <w:p w:rsidR="001334D6" w:rsidRDefault="00F801BC">
            <w:pPr>
              <w:spacing w:after="140" w:line="276" w:lineRule="auto"/>
              <w:jc w:val="center"/>
              <w:rPr>
                <w:rFonts w:ascii="仿宋_GB2312" w:eastAsia="仿宋" w:hAnsi="华文中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（单选）</w:t>
            </w:r>
          </w:p>
        </w:tc>
        <w:tc>
          <w:tcPr>
            <w:tcW w:w="3169" w:type="dxa"/>
            <w:gridSpan w:val="2"/>
            <w:vAlign w:val="center"/>
          </w:tcPr>
          <w:p w:rsidR="001334D6" w:rsidRDefault="00F801BC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重大理论突破</w:t>
            </w:r>
          </w:p>
          <w:p w:rsidR="001334D6" w:rsidRDefault="00F801BC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原理样机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样品</w:t>
            </w:r>
          </w:p>
          <w:p w:rsidR="001334D6" w:rsidRDefault="00F801BC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工程样机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样品</w:t>
            </w:r>
          </w:p>
          <w:p w:rsidR="001334D6" w:rsidRDefault="00F801BC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中试</w:t>
            </w:r>
          </w:p>
          <w:p w:rsidR="001334D6" w:rsidRDefault="00F801BC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小批生产</w:t>
            </w:r>
          </w:p>
          <w:p w:rsidR="001334D6" w:rsidRDefault="00F801BC">
            <w:pPr>
              <w:spacing w:line="360" w:lineRule="exact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32"/>
              </w:rPr>
              <w:t>量</w:t>
            </w:r>
            <w:proofErr w:type="gramStart"/>
            <w:r>
              <w:rPr>
                <w:rFonts w:ascii="仿宋" w:eastAsia="仿宋" w:hAnsi="仿宋" w:hint="eastAsia"/>
                <w:sz w:val="24"/>
                <w:szCs w:val="32"/>
              </w:rPr>
              <w:t>产推广</w:t>
            </w:r>
            <w:proofErr w:type="gramEnd"/>
          </w:p>
        </w:tc>
        <w:tc>
          <w:tcPr>
            <w:tcW w:w="1725" w:type="dxa"/>
            <w:gridSpan w:val="2"/>
            <w:vAlign w:val="center"/>
          </w:tcPr>
          <w:p w:rsidR="001334D6" w:rsidRDefault="00F801BC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成果（展品）已应用场景及潜在应用场景</w:t>
            </w:r>
          </w:p>
        </w:tc>
        <w:tc>
          <w:tcPr>
            <w:tcW w:w="2535" w:type="dxa"/>
            <w:vAlign w:val="center"/>
          </w:tcPr>
          <w:p w:rsidR="001334D6" w:rsidRDefault="00F801BC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已应用场景：</w:t>
            </w:r>
          </w:p>
          <w:p w:rsidR="001334D6" w:rsidRDefault="001334D6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:rsidR="001334D6" w:rsidRDefault="00F801BC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潜在应用场景：</w:t>
            </w:r>
          </w:p>
          <w:p w:rsidR="001334D6" w:rsidRDefault="00F801BC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</w:t>
            </w:r>
            <w:r>
              <w:rPr>
                <w:rFonts w:ascii="仿宋_GB2312" w:eastAsia="仿宋_GB2312" w:hAnsi="华文中宋" w:hint="eastAsia"/>
                <w:sz w:val="24"/>
              </w:rPr>
              <w:t>1</w:t>
            </w:r>
            <w:r>
              <w:rPr>
                <w:rFonts w:ascii="仿宋_GB2312" w:eastAsia="仿宋_GB2312" w:hAnsi="华文中宋" w:hint="eastAsia"/>
                <w:sz w:val="24"/>
              </w:rPr>
              <w:t>）</w:t>
            </w:r>
          </w:p>
          <w:p w:rsidR="001334D6" w:rsidRDefault="00F801BC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</w:t>
            </w:r>
            <w:r>
              <w:rPr>
                <w:rFonts w:ascii="仿宋_GB2312" w:eastAsia="仿宋_GB2312" w:hAnsi="华文中宋" w:hint="eastAsia"/>
                <w:sz w:val="24"/>
              </w:rPr>
              <w:t>2</w:t>
            </w:r>
            <w:r>
              <w:rPr>
                <w:rFonts w:ascii="仿宋_GB2312" w:eastAsia="仿宋_GB2312" w:hAnsi="华文中宋" w:hint="eastAsia"/>
                <w:sz w:val="24"/>
              </w:rPr>
              <w:t>）</w:t>
            </w:r>
          </w:p>
        </w:tc>
      </w:tr>
      <w:tr w:rsidR="001334D6">
        <w:trPr>
          <w:trHeight w:val="1786"/>
        </w:trPr>
        <w:tc>
          <w:tcPr>
            <w:tcW w:w="1783" w:type="dxa"/>
            <w:vAlign w:val="center"/>
          </w:tcPr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参展诉求</w:t>
            </w:r>
          </w:p>
          <w:p w:rsidR="001334D6" w:rsidRDefault="00F801BC">
            <w:pPr>
              <w:spacing w:after="140" w:line="276" w:lineRule="auto"/>
              <w:jc w:val="center"/>
              <w:rPr>
                <w:rFonts w:ascii="仿宋_GB2312" w:eastAsia="仿宋" w:hAnsi="华文中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（可多选）</w:t>
            </w:r>
          </w:p>
        </w:tc>
        <w:tc>
          <w:tcPr>
            <w:tcW w:w="7429" w:type="dxa"/>
            <w:gridSpan w:val="5"/>
            <w:vAlign w:val="center"/>
          </w:tcPr>
          <w:p w:rsidR="001334D6" w:rsidRDefault="00F801BC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合作方式：</w:t>
            </w: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技术转让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技术许可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合作开发</w:t>
            </w:r>
          </w:p>
          <w:p w:rsidR="001334D6" w:rsidRDefault="00F801BC">
            <w:pPr>
              <w:spacing w:line="400" w:lineRule="exac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32"/>
              </w:rPr>
              <w:t>服务诉求：</w:t>
            </w:r>
            <w:r>
              <w:rPr>
                <w:rFonts w:ascii="仿宋" w:eastAsia="仿宋" w:hAnsi="仿宋"/>
                <w:sz w:val="24"/>
                <w:szCs w:val="3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32"/>
              </w:rPr>
              <w:t>验证与中试</w:t>
            </w: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3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32"/>
              </w:rPr>
              <w:t>应用场景对接</w:t>
            </w: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3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32"/>
              </w:rPr>
              <w:t>落地产业化</w:t>
            </w:r>
          </w:p>
          <w:p w:rsidR="001334D6" w:rsidRDefault="00F801BC">
            <w:pPr>
              <w:spacing w:line="400" w:lineRule="exact"/>
              <w:outlineLvl w:val="0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32"/>
              </w:rPr>
              <w:t>对接倾向</w:t>
            </w:r>
            <w:r>
              <w:rPr>
                <w:rFonts w:ascii="仿宋" w:eastAsia="仿宋" w:hAnsi="仿宋"/>
                <w:sz w:val="24"/>
                <w:szCs w:val="32"/>
              </w:rPr>
              <w:t>(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单选</w:t>
            </w:r>
            <w:r>
              <w:rPr>
                <w:rFonts w:ascii="仿宋" w:eastAsia="仿宋" w:hAnsi="仿宋"/>
                <w:sz w:val="24"/>
                <w:szCs w:val="32"/>
              </w:rPr>
              <w:t>)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：</w:t>
            </w:r>
            <w:r>
              <w:rPr>
                <w:rFonts w:ascii="仿宋" w:eastAsia="仿宋" w:hAnsi="仿宋"/>
                <w:sz w:val="24"/>
                <w:szCs w:val="3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32"/>
              </w:rPr>
              <w:t>企业</w:t>
            </w: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3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32"/>
              </w:rPr>
              <w:t>高校</w:t>
            </w: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3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32"/>
              </w:rPr>
              <w:t>科研院所</w:t>
            </w: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3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32"/>
              </w:rPr>
              <w:t>政府部门</w:t>
            </w:r>
          </w:p>
          <w:p w:rsidR="001334D6" w:rsidRDefault="00F801BC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金融诉求：</w:t>
            </w: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/>
                <w:sz w:val="24"/>
                <w:szCs w:val="22"/>
              </w:rPr>
              <w:t>VC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投资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/>
                <w:sz w:val="24"/>
                <w:szCs w:val="22"/>
              </w:rPr>
              <w:t>PE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投资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银行贷款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其他产业投资</w:t>
            </w:r>
          </w:p>
          <w:p w:rsidR="001334D6" w:rsidRDefault="00F801BC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2"/>
              </w:rPr>
              <w:t>人才诉求：</w:t>
            </w:r>
            <w:r>
              <w:rPr>
                <w:rFonts w:ascii="仿宋" w:eastAsia="仿宋" w:hAnsi="仿宋" w:hint="eastAsia"/>
                <w:sz w:val="24"/>
                <w:szCs w:val="22"/>
                <w:u w:val="single"/>
              </w:rPr>
              <w:t xml:space="preserve">        </w:t>
            </w:r>
          </w:p>
        </w:tc>
      </w:tr>
      <w:tr w:rsidR="001334D6">
        <w:trPr>
          <w:trHeight w:val="830"/>
        </w:trPr>
        <w:tc>
          <w:tcPr>
            <w:tcW w:w="1783" w:type="dxa"/>
            <w:vAlign w:val="center"/>
          </w:tcPr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参展诉求详细介绍</w:t>
            </w:r>
          </w:p>
        </w:tc>
        <w:tc>
          <w:tcPr>
            <w:tcW w:w="7429" w:type="dxa"/>
            <w:gridSpan w:val="5"/>
            <w:vAlign w:val="center"/>
          </w:tcPr>
          <w:p w:rsidR="001334D6" w:rsidRDefault="00F801BC">
            <w:pPr>
              <w:spacing w:line="48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</w:t>
            </w:r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用于需求展板内容展示，便于对接</w:t>
            </w:r>
          </w:p>
        </w:tc>
      </w:tr>
      <w:tr w:rsidR="001334D6">
        <w:trPr>
          <w:trHeight w:val="399"/>
        </w:trPr>
        <w:tc>
          <w:tcPr>
            <w:tcW w:w="1783" w:type="dxa"/>
            <w:vMerge w:val="restart"/>
            <w:vAlign w:val="center"/>
          </w:tcPr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t>展示成果</w:t>
            </w:r>
          </w:p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t>请填写</w:t>
            </w:r>
          </w:p>
        </w:tc>
        <w:tc>
          <w:tcPr>
            <w:tcW w:w="1919" w:type="dxa"/>
            <w:vMerge w:val="restart"/>
            <w:vAlign w:val="center"/>
          </w:tcPr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t>展示方式</w:t>
            </w:r>
          </w:p>
          <w:p w:rsidR="001334D6" w:rsidRDefault="00F801BC">
            <w:pPr>
              <w:spacing w:after="140" w:line="276" w:lineRule="auto"/>
              <w:jc w:val="center"/>
              <w:rPr>
                <w:rFonts w:ascii="仿宋_GB2312" w:eastAsia="仿宋" w:hAnsi="华文中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（单选）</w:t>
            </w:r>
          </w:p>
        </w:tc>
        <w:tc>
          <w:tcPr>
            <w:tcW w:w="5510" w:type="dxa"/>
            <w:gridSpan w:val="4"/>
            <w:vAlign w:val="center"/>
          </w:tcPr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sym w:font="Wingdings 2" w:char="F0A3"/>
            </w:r>
            <w:r>
              <w:rPr>
                <w:rFonts w:ascii="仿宋" w:eastAsia="仿宋" w:hAnsi="仿宋"/>
                <w:sz w:val="24"/>
                <w:szCs w:val="22"/>
              </w:rPr>
              <w:t>实物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2"/>
              </w:rPr>
              <w:sym w:font="Wingdings 2" w:char="F0A3"/>
            </w:r>
            <w:r>
              <w:rPr>
                <w:rFonts w:ascii="仿宋" w:eastAsia="仿宋" w:hAnsi="仿宋"/>
                <w:sz w:val="24"/>
                <w:szCs w:val="22"/>
              </w:rPr>
              <w:t>模型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2"/>
              </w:rPr>
              <w:sym w:font="Wingdings 2" w:char="F0A3"/>
            </w:r>
            <w:r>
              <w:rPr>
                <w:rFonts w:ascii="仿宋" w:eastAsia="仿宋" w:hAnsi="仿宋"/>
                <w:sz w:val="24"/>
                <w:szCs w:val="22"/>
              </w:rPr>
              <w:t>展板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2"/>
              </w:rPr>
              <w:sym w:font="Wingdings 2" w:char="F0A3"/>
            </w:r>
            <w:r>
              <w:rPr>
                <w:rFonts w:ascii="仿宋" w:eastAsia="仿宋" w:hAnsi="仿宋"/>
                <w:sz w:val="24"/>
                <w:szCs w:val="22"/>
              </w:rPr>
              <w:t>视频</w:t>
            </w:r>
          </w:p>
        </w:tc>
      </w:tr>
      <w:tr w:rsidR="001334D6">
        <w:trPr>
          <w:trHeight w:val="484"/>
        </w:trPr>
        <w:tc>
          <w:tcPr>
            <w:tcW w:w="1783" w:type="dxa"/>
            <w:vMerge/>
            <w:vAlign w:val="center"/>
          </w:tcPr>
          <w:p w:rsidR="001334D6" w:rsidRDefault="001334D6">
            <w:pPr>
              <w:spacing w:line="44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919" w:type="dxa"/>
            <w:vMerge/>
            <w:vAlign w:val="center"/>
          </w:tcPr>
          <w:p w:rsidR="001334D6" w:rsidRDefault="001334D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（实物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模型）</w:t>
            </w:r>
            <w:r>
              <w:rPr>
                <w:rFonts w:ascii="仿宋" w:eastAsia="仿宋" w:hAnsi="仿宋"/>
                <w:sz w:val="24"/>
                <w:szCs w:val="22"/>
              </w:rPr>
              <w:t>尺寸</w:t>
            </w:r>
          </w:p>
        </w:tc>
        <w:tc>
          <w:tcPr>
            <w:tcW w:w="3224" w:type="dxa"/>
            <w:gridSpan w:val="2"/>
            <w:vAlign w:val="center"/>
          </w:tcPr>
          <w:p w:rsidR="001334D6" w:rsidRDefault="00F801BC">
            <w:pPr>
              <w:spacing w:line="440" w:lineRule="exact"/>
              <w:jc w:val="righ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长×宽×高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（单位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c</w:t>
            </w:r>
            <w:r>
              <w:rPr>
                <w:rFonts w:ascii="仿宋" w:eastAsia="仿宋" w:hAnsi="仿宋"/>
                <w:sz w:val="24"/>
                <w:szCs w:val="22"/>
              </w:rPr>
              <w:t>m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）</w:t>
            </w:r>
          </w:p>
        </w:tc>
      </w:tr>
      <w:tr w:rsidR="001334D6">
        <w:trPr>
          <w:trHeight w:val="484"/>
        </w:trPr>
        <w:tc>
          <w:tcPr>
            <w:tcW w:w="1783" w:type="dxa"/>
            <w:vMerge/>
            <w:vAlign w:val="center"/>
          </w:tcPr>
          <w:p w:rsidR="001334D6" w:rsidRDefault="001334D6">
            <w:pPr>
              <w:spacing w:line="44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919" w:type="dxa"/>
            <w:vMerge/>
            <w:vAlign w:val="center"/>
          </w:tcPr>
          <w:p w:rsidR="001334D6" w:rsidRDefault="001334D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实物重量</w:t>
            </w:r>
          </w:p>
        </w:tc>
        <w:tc>
          <w:tcPr>
            <w:tcW w:w="3224" w:type="dxa"/>
            <w:gridSpan w:val="2"/>
            <w:vAlign w:val="center"/>
          </w:tcPr>
          <w:p w:rsidR="001334D6" w:rsidRDefault="00F801BC">
            <w:pPr>
              <w:spacing w:line="440" w:lineRule="exact"/>
              <w:jc w:val="righ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（单位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kg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）</w:t>
            </w:r>
          </w:p>
        </w:tc>
      </w:tr>
      <w:tr w:rsidR="001334D6">
        <w:trPr>
          <w:trHeight w:val="650"/>
        </w:trPr>
        <w:tc>
          <w:tcPr>
            <w:tcW w:w="1783" w:type="dxa"/>
            <w:vMerge/>
            <w:vAlign w:val="center"/>
          </w:tcPr>
          <w:p w:rsidR="001334D6" w:rsidRDefault="001334D6">
            <w:pPr>
              <w:spacing w:line="44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t>展示要求</w:t>
            </w:r>
          </w:p>
        </w:tc>
        <w:tc>
          <w:tcPr>
            <w:tcW w:w="5510" w:type="dxa"/>
            <w:gridSpan w:val="4"/>
            <w:vAlign w:val="center"/>
          </w:tcPr>
          <w:p w:rsidR="001334D6" w:rsidRDefault="00F801BC">
            <w:pPr>
              <w:spacing w:line="44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如有水、电、吊装</w:t>
            </w:r>
            <w:r>
              <w:rPr>
                <w:rFonts w:ascii="仿宋" w:eastAsia="仿宋" w:hAnsi="仿宋"/>
                <w:sz w:val="24"/>
                <w:szCs w:val="22"/>
              </w:rPr>
              <w:t>等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特装需求请务必注明</w:t>
            </w:r>
            <w:r>
              <w:rPr>
                <w:rFonts w:ascii="仿宋" w:eastAsia="仿宋" w:hAnsi="仿宋"/>
                <w:sz w:val="24"/>
                <w:szCs w:val="22"/>
              </w:rPr>
              <w:t>）</w:t>
            </w:r>
          </w:p>
        </w:tc>
      </w:tr>
      <w:tr w:rsidR="001334D6">
        <w:trPr>
          <w:trHeight w:val="561"/>
        </w:trPr>
        <w:tc>
          <w:tcPr>
            <w:tcW w:w="1783" w:type="dxa"/>
            <w:vMerge/>
            <w:vAlign w:val="center"/>
          </w:tcPr>
          <w:p w:rsidR="001334D6" w:rsidRDefault="001334D6">
            <w:pPr>
              <w:spacing w:line="44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上传附件</w:t>
            </w:r>
          </w:p>
        </w:tc>
        <w:tc>
          <w:tcPr>
            <w:tcW w:w="5510" w:type="dxa"/>
            <w:gridSpan w:val="4"/>
            <w:vAlign w:val="center"/>
          </w:tcPr>
          <w:p w:rsidR="001334D6" w:rsidRDefault="00F801BC">
            <w:pPr>
              <w:spacing w:line="320" w:lineRule="exact"/>
              <w:rPr>
                <w:rFonts w:ascii="楷体" w:eastAsia="楷体" w:hAnsi="楷体" w:cs="楷体"/>
                <w:i/>
                <w:iCs/>
                <w:sz w:val="24"/>
                <w:szCs w:val="22"/>
              </w:rPr>
            </w:pPr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只支持上传</w:t>
            </w:r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PDF</w:t>
            </w:r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、</w:t>
            </w:r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Word</w:t>
            </w:r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、图片和视频</w:t>
            </w:r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(mp4</w:t>
            </w:r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、</w:t>
            </w:r>
            <w:proofErr w:type="spellStart"/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mov</w:t>
            </w:r>
            <w:proofErr w:type="spellEnd"/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、</w:t>
            </w:r>
            <w:proofErr w:type="spellStart"/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wmv</w:t>
            </w:r>
            <w:proofErr w:type="spellEnd"/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、</w:t>
            </w:r>
            <w:proofErr w:type="spellStart"/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avi</w:t>
            </w:r>
            <w:proofErr w:type="spellEnd"/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、</w:t>
            </w:r>
            <w:proofErr w:type="spellStart"/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flv</w:t>
            </w:r>
            <w:proofErr w:type="spellEnd"/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、</w:t>
            </w:r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3gp</w:t>
            </w:r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、</w:t>
            </w:r>
            <w:proofErr w:type="spellStart"/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mkv</w:t>
            </w:r>
            <w:proofErr w:type="spellEnd"/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、</w:t>
            </w:r>
            <w:proofErr w:type="spellStart"/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vob</w:t>
            </w:r>
            <w:proofErr w:type="spellEnd"/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格式</w:t>
            </w:r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)</w:t>
            </w:r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，文件不能超过</w:t>
            </w:r>
            <w:r>
              <w:rPr>
                <w:rFonts w:ascii="楷体" w:eastAsia="楷体" w:hAnsi="楷体" w:cs="楷体" w:hint="eastAsia"/>
                <w:i/>
                <w:iCs/>
                <w:sz w:val="24"/>
                <w:szCs w:val="22"/>
              </w:rPr>
              <w:t>50M</w:t>
            </w:r>
          </w:p>
        </w:tc>
      </w:tr>
      <w:tr w:rsidR="001334D6">
        <w:trPr>
          <w:trHeight w:val="416"/>
        </w:trPr>
        <w:tc>
          <w:tcPr>
            <w:tcW w:w="1783" w:type="dxa"/>
            <w:vMerge/>
            <w:vAlign w:val="center"/>
          </w:tcPr>
          <w:p w:rsidR="001334D6" w:rsidRDefault="001334D6">
            <w:pPr>
              <w:spacing w:line="44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备注</w:t>
            </w:r>
          </w:p>
        </w:tc>
        <w:tc>
          <w:tcPr>
            <w:tcW w:w="5510" w:type="dxa"/>
            <w:gridSpan w:val="4"/>
            <w:vAlign w:val="center"/>
          </w:tcPr>
          <w:p w:rsidR="001334D6" w:rsidRDefault="001334D6">
            <w:pPr>
              <w:spacing w:line="440" w:lineRule="exact"/>
              <w:jc w:val="left"/>
              <w:rPr>
                <w:rFonts w:ascii="楷体" w:eastAsia="楷体" w:hAnsi="楷体" w:cs="楷体"/>
                <w:i/>
                <w:iCs/>
                <w:sz w:val="24"/>
                <w:szCs w:val="22"/>
              </w:rPr>
            </w:pPr>
          </w:p>
        </w:tc>
      </w:tr>
      <w:tr w:rsidR="001334D6">
        <w:trPr>
          <w:trHeight w:val="695"/>
        </w:trPr>
        <w:tc>
          <w:tcPr>
            <w:tcW w:w="1783" w:type="dxa"/>
            <w:vAlign w:val="center"/>
          </w:tcPr>
          <w:p w:rsidR="001334D6" w:rsidRDefault="00F801B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lastRenderedPageBreak/>
              <w:t>成果（展品）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联系人</w:t>
            </w:r>
          </w:p>
        </w:tc>
        <w:tc>
          <w:tcPr>
            <w:tcW w:w="1919" w:type="dxa"/>
            <w:vAlign w:val="center"/>
          </w:tcPr>
          <w:p w:rsidR="001334D6" w:rsidRDefault="001334D6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联系电话</w:t>
            </w:r>
          </w:p>
        </w:tc>
        <w:tc>
          <w:tcPr>
            <w:tcW w:w="3224" w:type="dxa"/>
            <w:gridSpan w:val="2"/>
            <w:vAlign w:val="center"/>
          </w:tcPr>
          <w:p w:rsidR="001334D6" w:rsidRDefault="001334D6">
            <w:pPr>
              <w:spacing w:line="440" w:lineRule="exact"/>
              <w:jc w:val="righ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1334D6">
        <w:trPr>
          <w:trHeight w:val="2160"/>
        </w:trPr>
        <w:tc>
          <w:tcPr>
            <w:tcW w:w="1783" w:type="dxa"/>
            <w:vAlign w:val="center"/>
          </w:tcPr>
          <w:p w:rsidR="001334D6" w:rsidRDefault="00F801B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全国学会推荐意见</w:t>
            </w:r>
          </w:p>
        </w:tc>
        <w:tc>
          <w:tcPr>
            <w:tcW w:w="7429" w:type="dxa"/>
            <w:gridSpan w:val="5"/>
            <w:vAlign w:val="center"/>
          </w:tcPr>
          <w:p w:rsidR="001334D6" w:rsidRDefault="001334D6">
            <w:pPr>
              <w:spacing w:line="440" w:lineRule="exact"/>
              <w:jc w:val="right"/>
              <w:rPr>
                <w:rFonts w:ascii="仿宋" w:eastAsia="仿宋" w:hAnsi="仿宋"/>
                <w:sz w:val="24"/>
                <w:szCs w:val="22"/>
              </w:rPr>
            </w:pPr>
          </w:p>
          <w:p w:rsidR="001334D6" w:rsidRDefault="001334D6">
            <w:pPr>
              <w:spacing w:line="440" w:lineRule="exact"/>
              <w:jc w:val="right"/>
              <w:rPr>
                <w:rFonts w:ascii="仿宋" w:eastAsia="仿宋" w:hAnsi="仿宋"/>
                <w:sz w:val="24"/>
                <w:szCs w:val="22"/>
              </w:rPr>
            </w:pPr>
          </w:p>
          <w:p w:rsidR="001334D6" w:rsidRDefault="001334D6">
            <w:pPr>
              <w:spacing w:line="440" w:lineRule="exact"/>
              <w:jc w:val="right"/>
              <w:rPr>
                <w:rFonts w:ascii="仿宋" w:eastAsia="仿宋" w:hAnsi="仿宋"/>
                <w:sz w:val="24"/>
                <w:szCs w:val="22"/>
              </w:rPr>
            </w:pPr>
          </w:p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（公章）</w:t>
            </w:r>
          </w:p>
          <w:p w:rsidR="001334D6" w:rsidRDefault="00F801B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日</w:t>
            </w:r>
          </w:p>
        </w:tc>
      </w:tr>
    </w:tbl>
    <w:p w:rsidR="001334D6" w:rsidRDefault="001334D6"/>
    <w:p w:rsidR="001334D6" w:rsidRDefault="001334D6">
      <w:pPr>
        <w:pStyle w:val="a4"/>
        <w:widowControl/>
        <w:spacing w:beforeAutospacing="0" w:afterAutospacing="0"/>
        <w:jc w:val="both"/>
        <w:rPr>
          <w:rFonts w:ascii="仿宋" w:eastAsia="仿宋" w:hAnsi="仿宋" w:cs="仿宋"/>
          <w:bCs/>
          <w:spacing w:val="5"/>
          <w:sz w:val="32"/>
          <w:szCs w:val="32"/>
          <w:shd w:val="clear" w:color="auto" w:fill="FFFFFF"/>
        </w:rPr>
      </w:pPr>
    </w:p>
    <w:p w:rsidR="001334D6" w:rsidRDefault="001334D6">
      <w:pPr>
        <w:pStyle w:val="a4"/>
        <w:widowControl/>
        <w:spacing w:beforeAutospacing="0" w:afterAutospacing="0"/>
        <w:ind w:firstLineChars="300" w:firstLine="990"/>
        <w:rPr>
          <w:rStyle w:val="a5"/>
          <w:rFonts w:ascii="仿宋" w:eastAsia="仿宋" w:hAnsi="仿宋" w:cs="仿宋"/>
          <w:b w:val="0"/>
          <w:bCs/>
          <w:spacing w:val="5"/>
          <w:sz w:val="32"/>
          <w:szCs w:val="32"/>
          <w:shd w:val="clear" w:color="auto" w:fill="FFFFFF"/>
        </w:rPr>
      </w:pPr>
    </w:p>
    <w:p w:rsidR="001334D6" w:rsidRDefault="001334D6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334D6" w:rsidRDefault="001334D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334D6" w:rsidRDefault="001334D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334D6" w:rsidRDefault="001334D6">
      <w:pPr>
        <w:rPr>
          <w:rFonts w:ascii="仿宋" w:eastAsia="仿宋" w:hAnsi="仿宋" w:cs="仿宋"/>
          <w:sz w:val="32"/>
          <w:szCs w:val="32"/>
        </w:rPr>
      </w:pPr>
    </w:p>
    <w:sectPr w:rsidR="001334D6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jA1NWZjMDdmNjYwZGFjOTRjNzg0NjhhM2NlYjkifQ=="/>
    <w:docVar w:name="KSO_WPS_MARK_KEY" w:val="ee3b071d-c6f1-435c-a450-e0a5014b3e18"/>
  </w:docVars>
  <w:rsids>
    <w:rsidRoot w:val="6EC85F80"/>
    <w:rsid w:val="001334D6"/>
    <w:rsid w:val="00F801BC"/>
    <w:rsid w:val="0E2D680D"/>
    <w:rsid w:val="0E417934"/>
    <w:rsid w:val="13A37DA0"/>
    <w:rsid w:val="22602004"/>
    <w:rsid w:val="2C8E5920"/>
    <w:rsid w:val="2ED63F0C"/>
    <w:rsid w:val="2EF61777"/>
    <w:rsid w:val="3691208D"/>
    <w:rsid w:val="39EE7036"/>
    <w:rsid w:val="4D493360"/>
    <w:rsid w:val="4FAC3272"/>
    <w:rsid w:val="54AC7EE9"/>
    <w:rsid w:val="565C6063"/>
    <w:rsid w:val="6EC85F80"/>
    <w:rsid w:val="78583D95"/>
    <w:rsid w:val="798F01A7"/>
    <w:rsid w:val="7C11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</dc:creator>
  <cp:lastModifiedBy>Windows 用户</cp:lastModifiedBy>
  <cp:revision>2</cp:revision>
  <dcterms:created xsi:type="dcterms:W3CDTF">2025-02-21T03:17:00Z</dcterms:created>
  <dcterms:modified xsi:type="dcterms:W3CDTF">2025-02-21T03:17:00Z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BF54519176AA4ED481CCFC00FB2D31B9</vt:lpwstr>
  </property>
</Properties>
</file>